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4"/>
        <w:keepNext w:val="0"/>
        <w:keepLines w:val="0"/>
        <w:shd w:fill="ffffff" w:val="clear"/>
        <w:spacing w:after="40" w:before="240" w:lineRule="auto"/>
        <w:rPr>
          <w:rFonts w:ascii="Times New Roman" w:cs="Times New Roman" w:eastAsia="Times New Roman" w:hAnsi="Times New Roman"/>
          <w:b w:val="1"/>
          <w:bCs w:val="1"/>
          <w:color w:val="222222"/>
        </w:rPr>
      </w:pPr>
      <w:bookmarkStart w:colFirst="0" w:colLast="0" w:name="_2s3vn3hzfbz4" w:id="0"/>
      <w:bookmarkEnd w:id="0"/>
      <w:r w:rsidDel="00000000" w:rsidR="00000000" w:rsidRPr="00000000">
        <w:rPr>
          <w:rFonts w:ascii="Times New Roman" w:cs="Times New Roman" w:eastAsia="Times New Roman" w:hAnsi="Times New Roman"/>
          <w:b w:val="1"/>
          <w:bCs w:val="1"/>
          <w:color w:val="222222"/>
          <w:rtl w:val="0"/>
        </w:rPr>
        <w:t xml:space="preserve">1. Ettevõtte andmed</w:t>
      </w:r>
    </w:p>
    <w:p w:rsidR="00000000" w:rsidDel="00000000" w:rsidP="00000000" w:rsidRDefault="00000000" w:rsidRPr="00000000" w14:paraId="00000002">
      <w:pPr>
        <w:shd w:fill="ffffff" w:val="clear"/>
        <w:spacing w:after="200" w:before="200" w:lineRule="auto"/>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b w:val="1"/>
          <w:bCs w:val="1"/>
          <w:color w:val="222222"/>
          <w:sz w:val="24"/>
          <w:szCs w:val="24"/>
          <w:rtl w:val="0"/>
        </w:rPr>
        <w:t xml:space="preserve">Pakkuja nimi:</w:t>
      </w:r>
      <w:r w:rsidDel="00000000" w:rsidR="00000000" w:rsidRPr="00000000">
        <w:rPr>
          <w:rFonts w:ascii="Times New Roman" w:cs="Times New Roman" w:eastAsia="Times New Roman" w:hAnsi="Times New Roman"/>
          <w:color w:val="222222"/>
          <w:sz w:val="24"/>
          <w:szCs w:val="24"/>
          <w:rtl w:val="0"/>
        </w:rPr>
        <w:t xml:space="preserve"> Target Media OÜ</w:t>
        <w:br w:type="textWrapping"/>
      </w:r>
      <w:r w:rsidDel="00000000" w:rsidR="00000000" w:rsidRPr="00000000">
        <w:rPr>
          <w:rFonts w:ascii="Times New Roman" w:cs="Times New Roman" w:eastAsia="Times New Roman" w:hAnsi="Times New Roman"/>
          <w:b w:val="1"/>
          <w:bCs w:val="1"/>
          <w:color w:val="222222"/>
          <w:sz w:val="24"/>
          <w:szCs w:val="24"/>
          <w:rtl w:val="0"/>
        </w:rPr>
        <w:t xml:space="preserve">Registrikood:</w:t>
      </w:r>
      <w:r w:rsidDel="00000000" w:rsidR="00000000" w:rsidRPr="00000000">
        <w:rPr>
          <w:rFonts w:ascii="Times New Roman" w:cs="Times New Roman" w:eastAsia="Times New Roman" w:hAnsi="Times New Roman"/>
          <w:color w:val="222222"/>
          <w:sz w:val="24"/>
          <w:szCs w:val="24"/>
          <w:rtl w:val="0"/>
        </w:rPr>
        <w:t xml:space="preserve"> 14097210</w:t>
        <w:br w:type="textWrapping"/>
      </w:r>
      <w:r w:rsidDel="00000000" w:rsidR="00000000" w:rsidRPr="00000000">
        <w:rPr>
          <w:rFonts w:ascii="Times New Roman" w:cs="Times New Roman" w:eastAsia="Times New Roman" w:hAnsi="Times New Roman"/>
          <w:b w:val="1"/>
          <w:bCs w:val="1"/>
          <w:color w:val="222222"/>
          <w:sz w:val="24"/>
          <w:szCs w:val="24"/>
          <w:rtl w:val="0"/>
        </w:rPr>
        <w:t xml:space="preserve">Esindaja nimi ja kontakt:</w:t>
      </w:r>
      <w:r w:rsidDel="00000000" w:rsidR="00000000" w:rsidRPr="00000000">
        <w:rPr>
          <w:rFonts w:ascii="Times New Roman" w:cs="Times New Roman" w:eastAsia="Times New Roman" w:hAnsi="Times New Roman"/>
          <w:color w:val="222222"/>
          <w:sz w:val="24"/>
          <w:szCs w:val="24"/>
          <w:rtl w:val="0"/>
        </w:rPr>
        <w:t xml:space="preserve"> Andreas Hõlpus, Sinimarja tee 2-1, Viimsi, </w:t>
      </w:r>
      <w:r w:rsidDel="00000000" w:rsidR="00000000" w:rsidRPr="00000000">
        <w:rPr>
          <w:rFonts w:ascii="Times New Roman" w:cs="Times New Roman" w:eastAsia="Times New Roman" w:hAnsi="Times New Roman"/>
          <w:color w:val="1155cc"/>
          <w:sz w:val="24"/>
          <w:szCs w:val="24"/>
          <w:rtl w:val="0"/>
        </w:rPr>
        <w:t xml:space="preserve">andreas@targetmedia.ee</w:t>
      </w:r>
      <w:r w:rsidDel="00000000" w:rsidR="00000000" w:rsidRPr="00000000">
        <w:rPr>
          <w:rFonts w:ascii="Times New Roman" w:cs="Times New Roman" w:eastAsia="Times New Roman" w:hAnsi="Times New Roman"/>
          <w:color w:val="0068da"/>
          <w:sz w:val="24"/>
          <w:szCs w:val="24"/>
          <w:rtl w:val="0"/>
        </w:rPr>
        <w:tab/>
        <w:br w:type="textWrapping"/>
      </w:r>
      <w:r w:rsidDel="00000000" w:rsidR="00000000" w:rsidRPr="00000000">
        <w:rPr>
          <w:rFonts w:ascii="Times New Roman" w:cs="Times New Roman" w:eastAsia="Times New Roman" w:hAnsi="Times New Roman"/>
          <w:b w:val="1"/>
          <w:bCs w:val="1"/>
          <w:color w:val="222222"/>
          <w:sz w:val="24"/>
          <w:szCs w:val="24"/>
          <w:rtl w:val="0"/>
        </w:rPr>
        <w:t xml:space="preserve">Aadress:</w:t>
      </w:r>
      <w:r w:rsidDel="00000000" w:rsidR="00000000" w:rsidRPr="00000000">
        <w:rPr>
          <w:rFonts w:ascii="Times New Roman" w:cs="Times New Roman" w:eastAsia="Times New Roman" w:hAnsi="Times New Roman"/>
          <w:color w:val="222222"/>
          <w:sz w:val="24"/>
          <w:szCs w:val="24"/>
          <w:rtl w:val="0"/>
        </w:rPr>
        <w:t xml:space="preserve"> Sinimarja tee 2-1, Viimsi</w:t>
      </w:r>
    </w:p>
    <w:p w:rsidR="00000000" w:rsidDel="00000000" w:rsidP="00000000" w:rsidRDefault="00000000" w:rsidRPr="00000000" w14:paraId="00000003">
      <w:pPr>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4">
      <w:pPr>
        <w:pStyle w:val="Heading4"/>
        <w:keepNext w:val="0"/>
        <w:keepLines w:val="0"/>
        <w:shd w:fill="ffffff" w:val="clear"/>
        <w:spacing w:after="40" w:before="240" w:lineRule="auto"/>
        <w:rPr>
          <w:rFonts w:ascii="Times New Roman" w:cs="Times New Roman" w:eastAsia="Times New Roman" w:hAnsi="Times New Roman"/>
          <w:b w:val="1"/>
          <w:bCs w:val="1"/>
          <w:color w:val="222222"/>
        </w:rPr>
      </w:pPr>
      <w:bookmarkStart w:colFirst="0" w:colLast="0" w:name="_5lqhkqcrjshd" w:id="1"/>
      <w:bookmarkEnd w:id="1"/>
      <w:r w:rsidDel="00000000" w:rsidR="00000000" w:rsidRPr="00000000">
        <w:rPr>
          <w:rFonts w:ascii="Times New Roman" w:cs="Times New Roman" w:eastAsia="Times New Roman" w:hAnsi="Times New Roman"/>
          <w:b w:val="1"/>
          <w:bCs w:val="1"/>
          <w:color w:val="222222"/>
          <w:rtl w:val="0"/>
        </w:rPr>
        <w:t xml:space="preserve">2</w:t>
      </w:r>
      <w:r w:rsidDel="00000000" w:rsidR="00000000" w:rsidRPr="00000000">
        <w:rPr>
          <w:rFonts w:ascii="Times New Roman" w:cs="Times New Roman" w:eastAsia="Times New Roman" w:hAnsi="Times New Roman"/>
          <w:b w:val="1"/>
          <w:bCs w:val="1"/>
          <w:color w:val="222222"/>
          <w:rtl w:val="0"/>
        </w:rPr>
        <w:t xml:space="preserve">. Metoodika kirjeldus</w:t>
      </w:r>
    </w:p>
    <w:p w:rsidR="00000000" w:rsidDel="00000000" w:rsidP="00000000" w:rsidRDefault="00000000" w:rsidRPr="00000000" w14:paraId="00000005">
      <w:pPr>
        <w:pStyle w:val="Heading5"/>
        <w:keepNext w:val="0"/>
        <w:keepLines w:val="0"/>
        <w:shd w:fill="ffffff" w:val="clear"/>
        <w:spacing w:after="40" w:before="220" w:lineRule="auto"/>
        <w:rPr>
          <w:rFonts w:ascii="Times New Roman" w:cs="Times New Roman" w:eastAsia="Times New Roman" w:hAnsi="Times New Roman"/>
          <w:b w:val="1"/>
          <w:bCs w:val="1"/>
          <w:color w:val="222222"/>
          <w:sz w:val="24"/>
          <w:szCs w:val="24"/>
        </w:rPr>
      </w:pPr>
      <w:bookmarkStart w:colFirst="0" w:colLast="0" w:name="_27n0sclzhtdl" w:id="2"/>
      <w:bookmarkEnd w:id="2"/>
      <w:r w:rsidDel="00000000" w:rsidR="00000000" w:rsidRPr="00000000">
        <w:rPr>
          <w:rFonts w:ascii="Times New Roman" w:cs="Times New Roman" w:eastAsia="Times New Roman" w:hAnsi="Times New Roman"/>
          <w:b w:val="1"/>
          <w:bCs w:val="1"/>
          <w:color w:val="222222"/>
          <w:sz w:val="24"/>
          <w:szCs w:val="24"/>
          <w:rtl w:val="0"/>
        </w:rPr>
        <w:t xml:space="preserve">Auditi läbiviimise analüüsimeetodid</w:t>
      </w:r>
    </w:p>
    <w:p w:rsidR="00000000" w:rsidDel="00000000" w:rsidP="00000000" w:rsidRDefault="00000000" w:rsidRPr="00000000" w14:paraId="0000000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222222"/>
          <w:sz w:val="24"/>
          <w:szCs w:val="24"/>
          <w:rtl w:val="0"/>
        </w:rPr>
        <w:t xml:space="preserve">Eesmärk.</w:t>
      </w:r>
      <w:r w:rsidDel="00000000" w:rsidR="00000000" w:rsidRPr="00000000">
        <w:rPr>
          <w:rFonts w:ascii="Times New Roman" w:cs="Times New Roman" w:eastAsia="Times New Roman" w:hAnsi="Times New Roman"/>
          <w:color w:val="222222"/>
          <w:sz w:val="24"/>
          <w:szCs w:val="24"/>
          <w:rtl w:val="0"/>
        </w:rPr>
        <w:t xml:space="preserve"> Anda terviklik ja praktiline ülevaade </w:t>
      </w:r>
      <w:r w:rsidDel="00000000" w:rsidR="00000000" w:rsidRPr="00000000">
        <w:rPr>
          <w:rFonts w:ascii="Times New Roman" w:cs="Times New Roman" w:eastAsia="Times New Roman" w:hAnsi="Times New Roman"/>
          <w:b w:val="1"/>
          <w:bCs w:val="1"/>
          <w:color w:val="222222"/>
          <w:sz w:val="24"/>
          <w:szCs w:val="24"/>
          <w:rtl w:val="0"/>
        </w:rPr>
        <w:t xml:space="preserve">Kultuuriministeeriumi</w:t>
      </w:r>
      <w:r w:rsidDel="00000000" w:rsidR="00000000" w:rsidRPr="00000000">
        <w:rPr>
          <w:rFonts w:ascii="Times New Roman" w:cs="Times New Roman" w:eastAsia="Times New Roman" w:hAnsi="Times New Roman"/>
          <w:color w:val="222222"/>
          <w:sz w:val="24"/>
          <w:szCs w:val="24"/>
          <w:rtl w:val="0"/>
        </w:rPr>
        <w:t xml:space="preserve"> sotsiaalmeedia kanalite (Facebook, Instagram, LinkedIn) toimivusest viimase 365 päeva lõikes, tuvastada parenduskohad ning pakkuda konkreetsed sammud optimeerimiseks.</w:t>
      </w:r>
      <w:r w:rsidDel="00000000" w:rsidR="00000000" w:rsidRPr="00000000">
        <w:rPr>
          <w:rtl w:val="0"/>
        </w:rPr>
      </w:r>
    </w:p>
    <w:p w:rsidR="00000000" w:rsidDel="00000000" w:rsidP="00000000" w:rsidRDefault="00000000" w:rsidRPr="00000000" w14:paraId="00000008">
      <w:pPr>
        <w:numPr>
          <w:ilvl w:val="0"/>
          <w:numId w:val="1"/>
        </w:numPr>
        <w:shd w:fill="ffffff" w:val="clear"/>
        <w:spacing w:after="0" w:afterAutospacing="0" w:before="200" w:lineRule="auto"/>
        <w:ind w:left="940" w:hanging="360"/>
        <w:rPr>
          <w:sz w:val="24"/>
          <w:szCs w:val="24"/>
        </w:rPr>
      </w:pPr>
      <w:r w:rsidDel="00000000" w:rsidR="00000000" w:rsidRPr="00000000">
        <w:rPr>
          <w:rFonts w:ascii="Times New Roman" w:cs="Times New Roman" w:eastAsia="Times New Roman" w:hAnsi="Times New Roman"/>
          <w:b w:val="1"/>
          <w:bCs w:val="1"/>
          <w:color w:val="222222"/>
          <w:sz w:val="24"/>
          <w:szCs w:val="24"/>
          <w:rtl w:val="0"/>
        </w:rPr>
        <w:t xml:space="preserve">Sisu ja postituste analüüs</w:t>
      </w:r>
      <w:r w:rsidDel="00000000" w:rsidR="00000000" w:rsidRPr="00000000">
        <w:rPr>
          <w:rFonts w:ascii="Times New Roman" w:cs="Times New Roman" w:eastAsia="Times New Roman" w:hAnsi="Times New Roman"/>
          <w:color w:val="222222"/>
          <w:sz w:val="24"/>
          <w:szCs w:val="24"/>
          <w:rtl w:val="0"/>
        </w:rPr>
        <w:t xml:space="preserve">: k</w:t>
      </w:r>
      <w:r w:rsidDel="00000000" w:rsidR="00000000" w:rsidRPr="00000000">
        <w:rPr>
          <w:rFonts w:ascii="Times New Roman" w:cs="Times New Roman" w:eastAsia="Times New Roman" w:hAnsi="Times New Roman"/>
          <w:color w:val="222222"/>
          <w:sz w:val="24"/>
          <w:szCs w:val="24"/>
          <w:rtl w:val="0"/>
        </w:rPr>
        <w:t xml:space="preserve">ogume andmed Kultuuriministeeriumi sotsiaalmeediakontodelt (Facebook, Instagram, LinkedIn) viimase 365 päeva jooksul, keskendudes järgnevatele mõõdikutele:</w:t>
      </w:r>
    </w:p>
    <w:p w:rsidR="00000000" w:rsidDel="00000000" w:rsidP="00000000" w:rsidRDefault="00000000" w:rsidRPr="00000000" w14:paraId="00000009">
      <w:pPr>
        <w:numPr>
          <w:ilvl w:val="1"/>
          <w:numId w:val="1"/>
        </w:numPr>
        <w:spacing w:after="0" w:afterAutospacing="0" w:before="0" w:beforeAutospacing="0" w:lineRule="auto"/>
        <w:ind w:left="1880" w:hanging="360"/>
        <w:rPr>
          <w:sz w:val="24"/>
          <w:szCs w:val="24"/>
        </w:rPr>
      </w:pPr>
      <w:r w:rsidDel="00000000" w:rsidR="00000000" w:rsidRPr="00000000">
        <w:rPr>
          <w:rFonts w:ascii="Times New Roman" w:cs="Times New Roman" w:eastAsia="Times New Roman" w:hAnsi="Times New Roman"/>
          <w:b w:val="1"/>
          <w:bCs w:val="1"/>
          <w:color w:val="222222"/>
          <w:sz w:val="24"/>
          <w:szCs w:val="24"/>
          <w:rtl w:val="0"/>
        </w:rPr>
        <w:t xml:space="preserve">Engagement rate</w:t>
      </w:r>
      <w:r w:rsidDel="00000000" w:rsidR="00000000" w:rsidRPr="00000000">
        <w:rPr>
          <w:rFonts w:ascii="Times New Roman" w:cs="Times New Roman" w:eastAsia="Times New Roman" w:hAnsi="Times New Roman"/>
          <w:color w:val="222222"/>
          <w:sz w:val="24"/>
          <w:szCs w:val="24"/>
          <w:rtl w:val="0"/>
        </w:rPr>
        <w:t xml:space="preserve"> (kaasatuse määr): </w:t>
      </w:r>
      <w:r w:rsidDel="00000000" w:rsidR="00000000" w:rsidRPr="00000000">
        <w:rPr>
          <w:rFonts w:ascii="Times New Roman" w:cs="Times New Roman" w:eastAsia="Times New Roman" w:hAnsi="Times New Roman"/>
          <w:color w:val="0d0d0d"/>
          <w:sz w:val="24"/>
          <w:szCs w:val="24"/>
          <w:highlight w:val="white"/>
          <w:rtl w:val="0"/>
        </w:rPr>
        <w:t xml:space="preserve">Hindame, kui aktiivselt jälgijad reageerivad postitustele (kommentaarid, jagamised, reaktsioonid) ning millised postituste tüübid toovad suurimat kaasatust.</w:t>
      </w:r>
      <w:r w:rsidDel="00000000" w:rsidR="00000000" w:rsidRPr="00000000">
        <w:rPr>
          <w:rtl w:val="0"/>
        </w:rPr>
      </w:r>
    </w:p>
    <w:p w:rsidR="00000000" w:rsidDel="00000000" w:rsidP="00000000" w:rsidRDefault="00000000" w:rsidRPr="00000000" w14:paraId="0000000A">
      <w:pPr>
        <w:numPr>
          <w:ilvl w:val="1"/>
          <w:numId w:val="1"/>
        </w:numPr>
        <w:spacing w:after="0" w:afterAutospacing="0" w:before="0" w:beforeAutospacing="0" w:lineRule="auto"/>
        <w:ind w:left="18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d0d0d"/>
          <w:sz w:val="24"/>
          <w:szCs w:val="24"/>
          <w:rtl w:val="0"/>
        </w:rPr>
        <w:t xml:space="preserve">Postituste kvaliteet ja asjakohasus: Analüüsime, kas sisu on informatiivne, ajakohane ja vastab jälgijate ootustele. Erilist tähelepanu pöörame visuaalsele kvaliteedile.</w:t>
      </w:r>
    </w:p>
    <w:p w:rsidR="00000000" w:rsidDel="00000000" w:rsidP="00000000" w:rsidRDefault="00000000" w:rsidRPr="00000000" w14:paraId="0000000B">
      <w:pPr>
        <w:numPr>
          <w:ilvl w:val="1"/>
          <w:numId w:val="1"/>
        </w:numPr>
        <w:spacing w:after="0" w:afterAutospacing="0" w:before="0" w:beforeAutospacing="0" w:lineRule="auto"/>
        <w:ind w:left="18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d0d0d"/>
          <w:sz w:val="24"/>
          <w:szCs w:val="24"/>
          <w:rtl w:val="0"/>
        </w:rPr>
        <w:t xml:space="preserve">Postituste järjepidevus ja strateegiline planeerimine: </w:t>
      </w:r>
      <w:r w:rsidDel="00000000" w:rsidR="00000000" w:rsidRPr="00000000">
        <w:rPr>
          <w:rFonts w:ascii="Times New Roman" w:cs="Times New Roman" w:eastAsia="Times New Roman" w:hAnsi="Times New Roman"/>
          <w:color w:val="0d0d0d"/>
          <w:sz w:val="24"/>
          <w:szCs w:val="24"/>
          <w:rtl w:val="0"/>
        </w:rPr>
        <w:t xml:space="preserve">Kontrollime</w:t>
      </w:r>
      <w:r w:rsidDel="00000000" w:rsidR="00000000" w:rsidRPr="00000000">
        <w:rPr>
          <w:rFonts w:ascii="Times New Roman" w:cs="Times New Roman" w:eastAsia="Times New Roman" w:hAnsi="Times New Roman"/>
          <w:color w:val="0d0d0d"/>
          <w:sz w:val="24"/>
          <w:szCs w:val="24"/>
          <w:rtl w:val="0"/>
        </w:rPr>
        <w:t xml:space="preserve">, kas postituste ajakava, sagedus ja teemade valik on kooskõlas üldise kommunikatsioonistrateegiaga.</w:t>
      </w:r>
    </w:p>
    <w:p w:rsidR="00000000" w:rsidDel="00000000" w:rsidP="00000000" w:rsidRDefault="00000000" w:rsidRPr="00000000" w14:paraId="0000000C">
      <w:pPr>
        <w:numPr>
          <w:ilvl w:val="1"/>
          <w:numId w:val="1"/>
        </w:numPr>
        <w:spacing w:after="0" w:afterAutospacing="0" w:before="0" w:beforeAutospacing="0" w:lineRule="auto"/>
        <w:ind w:left="18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d0d0d"/>
          <w:sz w:val="24"/>
          <w:szCs w:val="24"/>
          <w:rtl w:val="0"/>
        </w:rPr>
        <w:t xml:space="preserve">Sihtgrupipõhise sisu relevantsus: Uurime, kas erinevates kanalites avaldatav sisu vastab platvormi ja sihtgrupi spetsiifikale (nt Instagram nooremale publikule ja LinkedIn professionaalsetele sihtrühmadele).</w:t>
      </w:r>
      <w:r w:rsidDel="00000000" w:rsidR="00000000" w:rsidRPr="00000000">
        <w:rPr>
          <w:rtl w:val="0"/>
        </w:rPr>
      </w:r>
    </w:p>
    <w:p w:rsidR="00000000" w:rsidDel="00000000" w:rsidP="00000000" w:rsidRDefault="00000000" w:rsidRPr="00000000" w14:paraId="0000000D">
      <w:pPr>
        <w:numPr>
          <w:ilvl w:val="1"/>
          <w:numId w:val="1"/>
        </w:numPr>
        <w:spacing w:after="0" w:afterAutospacing="0" w:before="0" w:beforeAutospacing="0" w:lineRule="auto"/>
        <w:ind w:left="1880" w:hanging="360"/>
        <w:rPr>
          <w:sz w:val="24"/>
          <w:szCs w:val="24"/>
        </w:rPr>
      </w:pPr>
      <w:r w:rsidDel="00000000" w:rsidR="00000000" w:rsidRPr="00000000">
        <w:rPr>
          <w:rFonts w:ascii="Times New Roman" w:cs="Times New Roman" w:eastAsia="Times New Roman" w:hAnsi="Times New Roman"/>
          <w:b w:val="1"/>
          <w:bCs w:val="1"/>
          <w:color w:val="222222"/>
          <w:sz w:val="24"/>
          <w:szCs w:val="24"/>
          <w:rtl w:val="0"/>
        </w:rPr>
        <w:t xml:space="preserve">Sihtrühma analüüs:</w:t>
      </w:r>
      <w:r w:rsidDel="00000000" w:rsidR="00000000" w:rsidRPr="00000000">
        <w:rPr>
          <w:rFonts w:ascii="Times New Roman" w:cs="Times New Roman" w:eastAsia="Times New Roman" w:hAnsi="Times New Roman"/>
          <w:color w:val="222222"/>
          <w:sz w:val="24"/>
          <w:szCs w:val="24"/>
          <w:rtl w:val="0"/>
        </w:rPr>
        <w:t xml:space="preserve"> </w:t>
      </w:r>
      <w:r w:rsidDel="00000000" w:rsidR="00000000" w:rsidRPr="00000000">
        <w:rPr>
          <w:rFonts w:ascii="Times New Roman" w:cs="Times New Roman" w:eastAsia="Times New Roman" w:hAnsi="Times New Roman"/>
          <w:color w:val="0d0d0d"/>
          <w:sz w:val="24"/>
          <w:szCs w:val="24"/>
          <w:highlight w:val="white"/>
          <w:rtl w:val="0"/>
        </w:rPr>
        <w:t xml:space="preserve">Selgitame välja Kultuuriministeeriumi sotsiaalmeedia jälgijate demograafilised näitajad, huvid ja käitumismustrid. Eesmärk on mõista, kes on peamised jälgijad ja kuidas neid paremini kaasata.</w:t>
      </w:r>
      <w:r w:rsidDel="00000000" w:rsidR="00000000" w:rsidRPr="00000000">
        <w:rPr>
          <w:rtl w:val="0"/>
        </w:rPr>
      </w:r>
    </w:p>
    <w:p w:rsidR="00000000" w:rsidDel="00000000" w:rsidP="00000000" w:rsidRDefault="00000000" w:rsidRPr="00000000" w14:paraId="0000000E">
      <w:pPr>
        <w:numPr>
          <w:ilvl w:val="1"/>
          <w:numId w:val="1"/>
        </w:numPr>
        <w:spacing w:after="0" w:afterAutospacing="0" w:before="0" w:beforeAutospacing="0" w:lineRule="auto"/>
        <w:ind w:left="1880" w:hanging="360"/>
        <w:rPr>
          <w:sz w:val="24"/>
          <w:szCs w:val="24"/>
        </w:rPr>
      </w:pPr>
      <w:r w:rsidDel="00000000" w:rsidR="00000000" w:rsidRPr="00000000">
        <w:rPr>
          <w:rFonts w:ascii="Times New Roman" w:cs="Times New Roman" w:eastAsia="Times New Roman" w:hAnsi="Times New Roman"/>
          <w:b w:val="1"/>
          <w:bCs w:val="1"/>
          <w:color w:val="222222"/>
          <w:sz w:val="24"/>
          <w:szCs w:val="24"/>
          <w:rtl w:val="0"/>
        </w:rPr>
        <w:t xml:space="preserve">Kanalite üldine toimivus:</w:t>
      </w:r>
      <w:r w:rsidDel="00000000" w:rsidR="00000000" w:rsidRPr="00000000">
        <w:rPr>
          <w:rFonts w:ascii="Times New Roman" w:cs="Times New Roman" w:eastAsia="Times New Roman" w:hAnsi="Times New Roman"/>
          <w:color w:val="222222"/>
          <w:sz w:val="24"/>
          <w:szCs w:val="24"/>
          <w:rtl w:val="0"/>
        </w:rPr>
        <w:t xml:space="preserve"> kanalite terviklikkus, populaarsus</w:t>
      </w:r>
    </w:p>
    <w:p w:rsidR="00000000" w:rsidDel="00000000" w:rsidP="00000000" w:rsidRDefault="00000000" w:rsidRPr="00000000" w14:paraId="0000000F">
      <w:pPr>
        <w:numPr>
          <w:ilvl w:val="0"/>
          <w:numId w:val="1"/>
        </w:numPr>
        <w:spacing w:after="0" w:afterAutospacing="0" w:before="0" w:beforeAutospacing="0" w:lineRule="auto"/>
        <w:ind w:left="720" w:hanging="360"/>
        <w:rPr>
          <w:color w:val="222222"/>
          <w:sz w:val="24"/>
          <w:szCs w:val="24"/>
        </w:rPr>
      </w:pPr>
      <w:r w:rsidDel="00000000" w:rsidR="00000000" w:rsidRPr="00000000">
        <w:rPr>
          <w:rFonts w:ascii="Times New Roman" w:cs="Times New Roman" w:eastAsia="Times New Roman" w:hAnsi="Times New Roman"/>
          <w:b w:val="1"/>
          <w:bCs w:val="1"/>
          <w:color w:val="222222"/>
          <w:sz w:val="24"/>
          <w:szCs w:val="24"/>
          <w:rtl w:val="0"/>
        </w:rPr>
        <w:t xml:space="preserve">Võrdlusanalüüs</w:t>
      </w:r>
      <w:r w:rsidDel="00000000" w:rsidR="00000000" w:rsidRPr="00000000">
        <w:rPr>
          <w:rFonts w:ascii="Times New Roman" w:cs="Times New Roman" w:eastAsia="Times New Roman" w:hAnsi="Times New Roman"/>
          <w:color w:val="222222"/>
          <w:sz w:val="24"/>
          <w:szCs w:val="24"/>
          <w:rtl w:val="0"/>
        </w:rPr>
        <w:t xml:space="preserve">: Valime 6–10 </w:t>
      </w:r>
      <w:r w:rsidDel="00000000" w:rsidR="00000000" w:rsidRPr="00000000">
        <w:rPr>
          <w:rFonts w:ascii="Times New Roman" w:cs="Times New Roman" w:eastAsia="Times New Roman" w:hAnsi="Times New Roman"/>
          <w:b w:val="1"/>
          <w:bCs w:val="1"/>
          <w:color w:val="222222"/>
          <w:sz w:val="24"/>
          <w:szCs w:val="24"/>
          <w:rtl w:val="0"/>
        </w:rPr>
        <w:t xml:space="preserve">avaliku sektori</w:t>
      </w:r>
      <w:r w:rsidDel="00000000" w:rsidR="00000000" w:rsidRPr="00000000">
        <w:rPr>
          <w:rFonts w:ascii="Times New Roman" w:cs="Times New Roman" w:eastAsia="Times New Roman" w:hAnsi="Times New Roman"/>
          <w:color w:val="222222"/>
          <w:sz w:val="24"/>
          <w:szCs w:val="24"/>
          <w:rtl w:val="0"/>
        </w:rPr>
        <w:t xml:space="preserve"> edukat kontot (ministeeriumid, kultuuriinstituudid, rahvuslikud agentuurid)</w:t>
      </w:r>
      <w:r w:rsidDel="00000000" w:rsidR="00000000" w:rsidRPr="00000000">
        <w:rPr>
          <w:rFonts w:ascii="Times New Roman" w:cs="Times New Roman" w:eastAsia="Times New Roman" w:hAnsi="Times New Roman"/>
          <w:color w:val="222222"/>
          <w:sz w:val="24"/>
          <w:szCs w:val="24"/>
          <w:rtl w:val="0"/>
        </w:rPr>
        <w:t xml:space="preserve">. </w:t>
      </w:r>
    </w:p>
    <w:p w:rsidR="00000000" w:rsidDel="00000000" w:rsidP="00000000" w:rsidRDefault="00000000" w:rsidRPr="00000000" w14:paraId="00000010">
      <w:pPr>
        <w:numPr>
          <w:ilvl w:val="0"/>
          <w:numId w:val="1"/>
        </w:numPr>
        <w:spacing w:after="0" w:afterAutospacing="0" w:before="0" w:beforeAutospacing="0" w:lineRule="auto"/>
        <w:ind w:left="720" w:hanging="360"/>
        <w:rPr>
          <w:color w:val="222222"/>
          <w:sz w:val="24"/>
          <w:szCs w:val="24"/>
        </w:rPr>
      </w:pPr>
      <w:r w:rsidDel="00000000" w:rsidR="00000000" w:rsidRPr="00000000">
        <w:rPr>
          <w:rFonts w:ascii="Times New Roman" w:cs="Times New Roman" w:eastAsia="Times New Roman" w:hAnsi="Times New Roman"/>
          <w:b w:val="1"/>
          <w:bCs w:val="1"/>
          <w:sz w:val="24"/>
          <w:szCs w:val="24"/>
          <w:rtl w:val="0"/>
        </w:rPr>
        <w:t xml:space="preserve">Tehniline ja analüütiline ülevaade: </w:t>
      </w:r>
      <w:r w:rsidDel="00000000" w:rsidR="00000000" w:rsidRPr="00000000">
        <w:rPr>
          <w:rFonts w:ascii="Times New Roman" w:cs="Times New Roman" w:eastAsia="Times New Roman" w:hAnsi="Times New Roman"/>
          <w:sz w:val="24"/>
          <w:szCs w:val="24"/>
          <w:rtl w:val="0"/>
        </w:rPr>
        <w:t xml:space="preserve">Kasutame tasuta analüütikatööriistu (Google Analytics, Meta Business Suite, LinkedIn Insights)</w:t>
      </w:r>
    </w:p>
    <w:p w:rsidR="00000000" w:rsidDel="00000000" w:rsidP="00000000" w:rsidRDefault="00000000" w:rsidRPr="00000000" w14:paraId="00000011">
      <w:pPr>
        <w:numPr>
          <w:ilvl w:val="0"/>
          <w:numId w:val="1"/>
        </w:numPr>
        <w:shd w:fill="ffffff" w:val="clear"/>
        <w:spacing w:after="0" w:afterAutospacing="0" w:before="0" w:beforeAutospacing="0" w:lineRule="auto"/>
        <w:ind w:left="720" w:hanging="360"/>
        <w:rPr>
          <w:rFonts w:ascii="Times New Roman" w:cs="Times New Roman" w:eastAsia="Times New Roman" w:hAnsi="Times New Roman"/>
          <w:b w:val="1"/>
          <w:bCs w:val="1"/>
          <w:color w:val="222222"/>
          <w:sz w:val="24"/>
          <w:szCs w:val="24"/>
        </w:rPr>
      </w:pPr>
      <w:r w:rsidDel="00000000" w:rsidR="00000000" w:rsidRPr="00000000">
        <w:rPr>
          <w:rFonts w:ascii="Times New Roman" w:cs="Times New Roman" w:eastAsia="Times New Roman" w:hAnsi="Times New Roman"/>
          <w:b w:val="1"/>
          <w:bCs w:val="1"/>
          <w:color w:val="222222"/>
          <w:sz w:val="24"/>
          <w:szCs w:val="24"/>
          <w:rtl w:val="0"/>
        </w:rPr>
        <w:t xml:space="preserve">Riskide ja probleemide tuvastamine</w:t>
      </w:r>
    </w:p>
    <w:p w:rsidR="00000000" w:rsidDel="00000000" w:rsidP="00000000" w:rsidRDefault="00000000" w:rsidRPr="00000000" w14:paraId="00000012">
      <w:pPr>
        <w:numPr>
          <w:ilvl w:val="1"/>
          <w:numId w:val="9"/>
        </w:numPr>
        <w:shd w:fill="ffffff" w:val="clear"/>
        <w:spacing w:after="0" w:afterAutospacing="0" w:before="0" w:beforeAutospacing="0" w:lineRule="auto"/>
        <w:ind w:left="1440" w:hanging="36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Negatiivsed kommentaarid ja maine haldamine - a</w:t>
      </w:r>
      <w:r w:rsidDel="00000000" w:rsidR="00000000" w:rsidRPr="00000000">
        <w:rPr>
          <w:rFonts w:ascii="Times New Roman" w:cs="Times New Roman" w:eastAsia="Times New Roman" w:hAnsi="Times New Roman"/>
          <w:color w:val="222222"/>
          <w:sz w:val="24"/>
          <w:szCs w:val="24"/>
          <w:rtl w:val="0"/>
        </w:rPr>
        <w:t xml:space="preserve">nalüüs, kuidas tegeletakse negatiivse tagasisidega ja milline on üldine toon</w:t>
      </w:r>
    </w:p>
    <w:p w:rsidR="00000000" w:rsidDel="00000000" w:rsidP="00000000" w:rsidRDefault="00000000" w:rsidRPr="00000000" w14:paraId="00000013">
      <w:pPr>
        <w:numPr>
          <w:ilvl w:val="0"/>
          <w:numId w:val="9"/>
        </w:numPr>
        <w:shd w:fill="ffffff" w:val="clear"/>
        <w:spacing w:after="0" w:afterAutospacing="0" w:before="0" w:beforeAutospacing="0" w:lineRule="auto"/>
        <w:ind w:left="720" w:hanging="36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b w:val="1"/>
          <w:bCs w:val="1"/>
          <w:color w:val="222222"/>
          <w:sz w:val="24"/>
          <w:szCs w:val="24"/>
          <w:rtl w:val="0"/>
        </w:rPr>
        <w:t xml:space="preserve">Kriitilised puudujäägid</w:t>
      </w:r>
      <w:r w:rsidDel="00000000" w:rsidR="00000000" w:rsidRPr="00000000">
        <w:rPr>
          <w:rtl w:val="0"/>
        </w:rPr>
      </w:r>
    </w:p>
    <w:p w:rsidR="00000000" w:rsidDel="00000000" w:rsidP="00000000" w:rsidRDefault="00000000" w:rsidRPr="00000000" w14:paraId="00000014">
      <w:pPr>
        <w:numPr>
          <w:ilvl w:val="1"/>
          <w:numId w:val="9"/>
        </w:numPr>
        <w:shd w:fill="ffffff" w:val="clear"/>
        <w:spacing w:after="0" w:afterAutospacing="0" w:before="0" w:beforeAutospacing="0" w:lineRule="auto"/>
        <w:ind w:left="1440" w:hanging="36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Kas sisuplaan või kaasatuse strateegia ei toimi?</w:t>
      </w:r>
    </w:p>
    <w:p w:rsidR="00000000" w:rsidDel="00000000" w:rsidP="00000000" w:rsidRDefault="00000000" w:rsidRPr="00000000" w14:paraId="00000015">
      <w:pPr>
        <w:numPr>
          <w:ilvl w:val="1"/>
          <w:numId w:val="9"/>
        </w:numPr>
        <w:shd w:fill="ffffff" w:val="clear"/>
        <w:spacing w:after="240" w:before="0" w:beforeAutospacing="0" w:lineRule="auto"/>
        <w:ind w:left="1440" w:hanging="36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Ebapiisav tehniline optimeerimine (nt aeglane vastamine sõnumitele).</w:t>
      </w:r>
    </w:p>
    <w:p w:rsidR="00000000" w:rsidDel="00000000" w:rsidP="00000000" w:rsidRDefault="00000000" w:rsidRPr="00000000" w14:paraId="00000016">
      <w:pPr>
        <w:shd w:fill="ffffff" w:val="clear"/>
        <w:spacing w:after="240" w:before="240" w:lineRule="auto"/>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Auditi tulemuste põhjal koostatakse aruanne, mis sisaldab:</w:t>
      </w:r>
    </w:p>
    <w:p w:rsidR="00000000" w:rsidDel="00000000" w:rsidP="00000000" w:rsidRDefault="00000000" w:rsidRPr="00000000" w14:paraId="00000017">
      <w:pPr>
        <w:numPr>
          <w:ilvl w:val="0"/>
          <w:numId w:val="5"/>
        </w:numPr>
        <w:shd w:fill="ffffff" w:val="clear"/>
        <w:spacing w:after="0" w:afterAutospacing="0" w:before="240" w:lineRule="auto"/>
        <w:ind w:left="720" w:hanging="36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Tugevuste ja nõrkuste kokkuvõtet</w:t>
      </w:r>
    </w:p>
    <w:p w:rsidR="00000000" w:rsidDel="00000000" w:rsidP="00000000" w:rsidRDefault="00000000" w:rsidRPr="00000000" w14:paraId="00000018">
      <w:pPr>
        <w:numPr>
          <w:ilvl w:val="0"/>
          <w:numId w:val="5"/>
        </w:numPr>
        <w:shd w:fill="ffffff" w:val="clear"/>
        <w:spacing w:after="0" w:afterAutospacing="0" w:before="0" w:beforeAutospacing="0" w:lineRule="auto"/>
        <w:ind w:left="720" w:hanging="36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Soovitusi parandusteks</w:t>
      </w:r>
    </w:p>
    <w:p w:rsidR="00000000" w:rsidDel="00000000" w:rsidP="00000000" w:rsidRDefault="00000000" w:rsidRPr="00000000" w14:paraId="00000019">
      <w:pPr>
        <w:numPr>
          <w:ilvl w:val="0"/>
          <w:numId w:val="5"/>
        </w:numPr>
        <w:shd w:fill="ffffff" w:val="clear"/>
        <w:spacing w:after="240" w:before="0" w:beforeAutospacing="0" w:lineRule="auto"/>
        <w:ind w:left="720" w:hanging="36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Täpseid samme strateegia optimeerimiseks </w:t>
      </w:r>
    </w:p>
    <w:p w:rsidR="00000000" w:rsidDel="00000000" w:rsidP="00000000" w:rsidRDefault="00000000" w:rsidRPr="00000000" w14:paraId="0000001A">
      <w:pPr>
        <w:shd w:fill="ffffff" w:val="clear"/>
        <w:spacing w:after="200" w:before="200" w:lineRule="auto"/>
        <w:ind w:left="720" w:firstLine="0"/>
        <w:rPr>
          <w:rFonts w:ascii="Times New Roman" w:cs="Times New Roman" w:eastAsia="Times New Roman" w:hAnsi="Times New Roman"/>
          <w:color w:val="222222"/>
          <w:sz w:val="24"/>
          <w:szCs w:val="24"/>
        </w:rPr>
      </w:pPr>
      <w:r w:rsidDel="00000000" w:rsidR="00000000" w:rsidRPr="00000000">
        <w:rPr>
          <w:rtl w:val="0"/>
        </w:rPr>
      </w:r>
    </w:p>
    <w:p w:rsidR="00000000" w:rsidDel="00000000" w:rsidP="00000000" w:rsidRDefault="00000000" w:rsidRPr="00000000" w14:paraId="0000001B">
      <w:pPr>
        <w:pStyle w:val="Heading5"/>
        <w:keepNext w:val="0"/>
        <w:keepLines w:val="0"/>
        <w:shd w:fill="ffffff" w:val="clear"/>
        <w:spacing w:after="40" w:before="220" w:lineRule="auto"/>
        <w:rPr>
          <w:rFonts w:ascii="Times New Roman" w:cs="Times New Roman" w:eastAsia="Times New Roman" w:hAnsi="Times New Roman"/>
          <w:sz w:val="24"/>
          <w:szCs w:val="24"/>
        </w:rPr>
      </w:pPr>
      <w:bookmarkStart w:colFirst="0" w:colLast="0" w:name="_8qj0kmdoc9vy" w:id="3"/>
      <w:bookmarkEnd w:id="3"/>
      <w:r w:rsidDel="00000000" w:rsidR="00000000" w:rsidRPr="00000000">
        <w:rPr>
          <w:rFonts w:ascii="Times New Roman" w:cs="Times New Roman" w:eastAsia="Times New Roman" w:hAnsi="Times New Roman"/>
          <w:b w:val="1"/>
          <w:bCs w:val="1"/>
          <w:color w:val="222222"/>
          <w:sz w:val="24"/>
          <w:szCs w:val="24"/>
          <w:rtl w:val="0"/>
        </w:rPr>
        <w:t xml:space="preserve">Tulevikustrateegia koostamise sammud</w:t>
      </w:r>
      <w:r w:rsidDel="00000000" w:rsidR="00000000" w:rsidRPr="00000000">
        <w:rPr>
          <w:rtl w:val="0"/>
        </w:rPr>
      </w:r>
    </w:p>
    <w:p w:rsidR="00000000" w:rsidDel="00000000" w:rsidP="00000000" w:rsidRDefault="00000000" w:rsidRPr="00000000" w14:paraId="0000001C">
      <w:pPr>
        <w:shd w:fill="ffffff" w:val="clea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222222"/>
          <w:sz w:val="24"/>
          <w:szCs w:val="24"/>
          <w:rtl w:val="0"/>
        </w:rPr>
        <w:t xml:space="preserve">Fookus.</w:t>
      </w:r>
      <w:r w:rsidDel="00000000" w:rsidR="00000000" w:rsidRPr="00000000">
        <w:rPr>
          <w:rFonts w:ascii="Times New Roman" w:cs="Times New Roman" w:eastAsia="Times New Roman" w:hAnsi="Times New Roman"/>
          <w:color w:val="222222"/>
          <w:sz w:val="24"/>
          <w:szCs w:val="24"/>
          <w:rtl w:val="0"/>
        </w:rPr>
        <w:t xml:space="preserve"> Maksimeerida Kultuuriministeeriumi kanalite </w:t>
      </w:r>
      <w:r w:rsidDel="00000000" w:rsidR="00000000" w:rsidRPr="00000000">
        <w:rPr>
          <w:rFonts w:ascii="Times New Roman" w:cs="Times New Roman" w:eastAsia="Times New Roman" w:hAnsi="Times New Roman"/>
          <w:b w:val="1"/>
          <w:bCs w:val="1"/>
          <w:color w:val="222222"/>
          <w:sz w:val="24"/>
          <w:szCs w:val="24"/>
          <w:rtl w:val="0"/>
        </w:rPr>
        <w:t xml:space="preserve">orgaanilist</w:t>
      </w:r>
      <w:r w:rsidDel="00000000" w:rsidR="00000000" w:rsidRPr="00000000">
        <w:rPr>
          <w:rFonts w:ascii="Times New Roman" w:cs="Times New Roman" w:eastAsia="Times New Roman" w:hAnsi="Times New Roman"/>
          <w:color w:val="222222"/>
          <w:sz w:val="24"/>
          <w:szCs w:val="24"/>
          <w:rtl w:val="0"/>
        </w:rPr>
        <w:t xml:space="preserve"> potentsiaali; kasvatada </w:t>
      </w:r>
      <w:r w:rsidDel="00000000" w:rsidR="00000000" w:rsidRPr="00000000">
        <w:rPr>
          <w:rFonts w:ascii="Times New Roman" w:cs="Times New Roman" w:eastAsia="Times New Roman" w:hAnsi="Times New Roman"/>
          <w:b w:val="1"/>
          <w:bCs w:val="1"/>
          <w:color w:val="222222"/>
          <w:sz w:val="24"/>
          <w:szCs w:val="24"/>
          <w:rtl w:val="0"/>
        </w:rPr>
        <w:t xml:space="preserve">tuntust, usaldusväärsust ja kaasatust</w:t>
      </w:r>
      <w:r w:rsidDel="00000000" w:rsidR="00000000" w:rsidRPr="00000000">
        <w:rPr>
          <w:rFonts w:ascii="Times New Roman" w:cs="Times New Roman" w:eastAsia="Times New Roman" w:hAnsi="Times New Roman"/>
          <w:color w:val="222222"/>
          <w:sz w:val="24"/>
          <w:szCs w:val="24"/>
          <w:rtl w:val="0"/>
        </w:rPr>
        <w:t xml:space="preserve"> sihtrühmade seas (eriti noored ning välisriikide publik), tuginedes parimatele avaliku sektori praktikatele.</w:t>
      </w:r>
      <w:r w:rsidDel="00000000" w:rsidR="00000000" w:rsidRPr="00000000">
        <w:rPr>
          <w:rtl w:val="0"/>
        </w:rPr>
      </w:r>
    </w:p>
    <w:p w:rsidR="00000000" w:rsidDel="00000000" w:rsidP="00000000" w:rsidRDefault="00000000" w:rsidRPr="00000000" w14:paraId="0000001D">
      <w:pPr>
        <w:numPr>
          <w:ilvl w:val="0"/>
          <w:numId w:val="10"/>
        </w:numPr>
        <w:shd w:fill="ffffff" w:val="clear"/>
        <w:spacing w:after="0" w:afterAutospacing="0" w:before="200" w:lineRule="auto"/>
        <w:ind w:left="940" w:hanging="360"/>
        <w:rPr>
          <w:sz w:val="24"/>
          <w:szCs w:val="24"/>
        </w:rPr>
      </w:pPr>
      <w:r w:rsidDel="00000000" w:rsidR="00000000" w:rsidRPr="00000000">
        <w:rPr>
          <w:rFonts w:ascii="Times New Roman" w:cs="Times New Roman" w:eastAsia="Times New Roman" w:hAnsi="Times New Roman"/>
          <w:b w:val="1"/>
          <w:bCs w:val="1"/>
          <w:color w:val="0d0d0d"/>
          <w:sz w:val="24"/>
          <w:szCs w:val="24"/>
          <w:highlight w:val="white"/>
          <w:rtl w:val="0"/>
        </w:rPr>
        <w:t xml:space="preserve">Kanalite positsioneerimise määratlemine</w:t>
      </w:r>
    </w:p>
    <w:p w:rsidR="00000000" w:rsidDel="00000000" w:rsidP="00000000" w:rsidRDefault="00000000" w:rsidRPr="00000000" w14:paraId="0000001E">
      <w:pPr>
        <w:numPr>
          <w:ilvl w:val="1"/>
          <w:numId w:val="10"/>
        </w:numPr>
        <w:shd w:fill="ffffff" w:val="clear"/>
        <w:spacing w:after="0" w:afterAutospacing="0" w:before="0" w:beforeAutospacing="0" w:lineRule="auto"/>
        <w:ind w:left="1440" w:hanging="360"/>
        <w:rPr>
          <w:rFonts w:ascii="Times New Roman" w:cs="Times New Roman" w:eastAsia="Times New Roman" w:hAnsi="Times New Roman"/>
          <w:b w:val="1"/>
          <w:bCs w:val="1"/>
          <w:color w:val="0d0d0d"/>
          <w:sz w:val="24"/>
          <w:szCs w:val="24"/>
          <w:highlight w:val="white"/>
        </w:rPr>
      </w:pPr>
      <w:r w:rsidDel="00000000" w:rsidR="00000000" w:rsidRPr="00000000">
        <w:rPr>
          <w:rFonts w:ascii="Times New Roman" w:cs="Times New Roman" w:eastAsia="Times New Roman" w:hAnsi="Times New Roman"/>
          <w:b w:val="1"/>
          <w:bCs w:val="1"/>
          <w:color w:val="222222"/>
          <w:sz w:val="24"/>
          <w:szCs w:val="24"/>
          <w:rtl w:val="0"/>
        </w:rPr>
        <w:t xml:space="preserve">Facebook:</w:t>
      </w:r>
      <w:r w:rsidDel="00000000" w:rsidR="00000000" w:rsidRPr="00000000">
        <w:rPr>
          <w:rFonts w:ascii="Times New Roman" w:cs="Times New Roman" w:eastAsia="Times New Roman" w:hAnsi="Times New Roman"/>
          <w:color w:val="222222"/>
          <w:sz w:val="24"/>
          <w:szCs w:val="24"/>
          <w:rtl w:val="0"/>
        </w:rPr>
        <w:t xml:space="preserve"> sündmuste ja teadete kandev kanal (kogukonnad, üritused, pikemad selgitused).</w:t>
      </w:r>
    </w:p>
    <w:p w:rsidR="00000000" w:rsidDel="00000000" w:rsidP="00000000" w:rsidRDefault="00000000" w:rsidRPr="00000000" w14:paraId="0000001F">
      <w:pPr>
        <w:numPr>
          <w:ilvl w:val="1"/>
          <w:numId w:val="10"/>
        </w:numPr>
        <w:shd w:fill="ffffff" w:val="clear"/>
        <w:spacing w:after="0" w:afterAutospacing="0" w:before="0" w:beforeAutospacing="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222222"/>
          <w:sz w:val="24"/>
          <w:szCs w:val="24"/>
          <w:rtl w:val="0"/>
        </w:rPr>
        <w:t xml:space="preserve">Instagram:</w:t>
      </w:r>
      <w:r w:rsidDel="00000000" w:rsidR="00000000" w:rsidRPr="00000000">
        <w:rPr>
          <w:rFonts w:ascii="Times New Roman" w:cs="Times New Roman" w:eastAsia="Times New Roman" w:hAnsi="Times New Roman"/>
          <w:color w:val="222222"/>
          <w:sz w:val="24"/>
          <w:szCs w:val="24"/>
          <w:rtl w:val="0"/>
        </w:rPr>
        <w:t xml:space="preserve"> visuaalne “kultuuriaknas” – Reels, bastion noorte kõnetamiseks; vajadusel </w:t>
      </w:r>
      <w:r w:rsidDel="00000000" w:rsidR="00000000" w:rsidRPr="00000000">
        <w:rPr>
          <w:rFonts w:ascii="Times New Roman" w:cs="Times New Roman" w:eastAsia="Times New Roman" w:hAnsi="Times New Roman"/>
          <w:b w:val="1"/>
          <w:bCs w:val="1"/>
          <w:color w:val="222222"/>
          <w:sz w:val="24"/>
          <w:szCs w:val="24"/>
          <w:rtl w:val="0"/>
        </w:rPr>
        <w:t xml:space="preserve">riigispetsiifilised IG-kontod</w:t>
      </w:r>
      <w:r w:rsidDel="00000000" w:rsidR="00000000" w:rsidRPr="00000000">
        <w:rPr>
          <w:rFonts w:ascii="Times New Roman" w:cs="Times New Roman" w:eastAsia="Times New Roman" w:hAnsi="Times New Roman"/>
          <w:color w:val="222222"/>
          <w:sz w:val="24"/>
          <w:szCs w:val="24"/>
          <w:rtl w:val="0"/>
        </w:rPr>
        <w:t xml:space="preserve"> sihtriikides.</w:t>
      </w:r>
    </w:p>
    <w:p w:rsidR="00000000" w:rsidDel="00000000" w:rsidP="00000000" w:rsidRDefault="00000000" w:rsidRPr="00000000" w14:paraId="00000020">
      <w:pPr>
        <w:numPr>
          <w:ilvl w:val="1"/>
          <w:numId w:val="10"/>
        </w:numPr>
        <w:shd w:fill="ffffff" w:val="clear"/>
        <w:spacing w:after="0" w:afterAutospacing="0" w:before="0" w:beforeAutospacing="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222222"/>
          <w:sz w:val="24"/>
          <w:szCs w:val="24"/>
          <w:rtl w:val="0"/>
        </w:rPr>
        <w:t xml:space="preserve">LinkedIn:</w:t>
      </w:r>
      <w:r w:rsidDel="00000000" w:rsidR="00000000" w:rsidRPr="00000000">
        <w:rPr>
          <w:rFonts w:ascii="Times New Roman" w:cs="Times New Roman" w:eastAsia="Times New Roman" w:hAnsi="Times New Roman"/>
          <w:color w:val="222222"/>
          <w:sz w:val="24"/>
          <w:szCs w:val="24"/>
          <w:rtl w:val="0"/>
        </w:rPr>
        <w:t xml:space="preserve"> kultuuri majanduslik väärtus, koostööpartnerid, töövõimalused, projektid, rahvusvaheline võrgustumine.</w:t>
        <w:br w:type="textWrapping"/>
      </w:r>
      <w:r w:rsidDel="00000000" w:rsidR="00000000" w:rsidRPr="00000000">
        <w:rPr>
          <w:rtl w:val="0"/>
        </w:rPr>
      </w:r>
    </w:p>
    <w:p w:rsidR="00000000" w:rsidDel="00000000" w:rsidP="00000000" w:rsidRDefault="00000000" w:rsidRPr="00000000" w14:paraId="00000021">
      <w:pPr>
        <w:numPr>
          <w:ilvl w:val="0"/>
          <w:numId w:val="10"/>
        </w:numPr>
        <w:shd w:fill="ffffff" w:val="clear"/>
        <w:spacing w:after="200" w:before="0" w:beforeAutospacing="0" w:lineRule="auto"/>
        <w:ind w:left="940" w:hanging="360"/>
        <w:rPr>
          <w:sz w:val="24"/>
          <w:szCs w:val="24"/>
        </w:rPr>
      </w:pPr>
      <w:r w:rsidDel="00000000" w:rsidR="00000000" w:rsidRPr="00000000">
        <w:rPr>
          <w:rFonts w:ascii="Times New Roman" w:cs="Times New Roman" w:eastAsia="Times New Roman" w:hAnsi="Times New Roman"/>
          <w:b w:val="1"/>
          <w:bCs w:val="1"/>
          <w:color w:val="0d0d0d"/>
          <w:sz w:val="24"/>
          <w:szCs w:val="24"/>
          <w:highlight w:val="white"/>
          <w:rtl w:val="0"/>
        </w:rPr>
        <w:t xml:space="preserve">Eesmärkide ja mõõdikute (KPI-d) määratlemine</w:t>
      </w:r>
      <w:r w:rsidDel="00000000" w:rsidR="00000000" w:rsidRPr="00000000">
        <w:rPr>
          <w:rtl w:val="0"/>
        </w:rPr>
      </w:r>
    </w:p>
    <w:p w:rsidR="00000000" w:rsidDel="00000000" w:rsidP="00000000" w:rsidRDefault="00000000" w:rsidRPr="00000000" w14:paraId="00000022">
      <w:pPr>
        <w:shd w:fill="ffffff" w:val="clear"/>
        <w:spacing w:after="200" w:before="200" w:lineRule="auto"/>
        <w:ind w:left="720" w:firstLine="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0d0d0d"/>
          <w:sz w:val="24"/>
          <w:szCs w:val="24"/>
          <w:highlight w:val="white"/>
          <w:rtl w:val="0"/>
        </w:rPr>
        <w:t xml:space="preserve">Koostöös Kultuuriministeeriumiga määratleme selged eesmärgid, nagu jälgijate arvu kasv, kaasatuse suurendamine (engagement rate), teadlikkuse tõstmine ministeeriumi teenustest ja sündmustest. Avalikus sektoris on oluline mõõta mitte ainult engagement rate’i (like’id, kommentaarid, jagamised), vaid ka seda, kui palju jälgijad kasutavad sotsiaalmeedia kaudu antud teavet praktilisteks tegevusteks.</w:t>
      </w:r>
      <w:r w:rsidDel="00000000" w:rsidR="00000000" w:rsidRPr="00000000">
        <w:rPr>
          <w:rtl w:val="0"/>
        </w:rPr>
      </w:r>
    </w:p>
    <w:p w:rsidR="00000000" w:rsidDel="00000000" w:rsidP="00000000" w:rsidRDefault="00000000" w:rsidRPr="00000000" w14:paraId="00000023">
      <w:pPr>
        <w:numPr>
          <w:ilvl w:val="0"/>
          <w:numId w:val="10"/>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120" w:lineRule="auto"/>
        <w:ind w:left="720" w:hanging="360"/>
        <w:rPr>
          <w:color w:val="0d0d0d"/>
          <w:sz w:val="24"/>
          <w:szCs w:val="24"/>
        </w:rPr>
      </w:pPr>
      <w:r w:rsidDel="00000000" w:rsidR="00000000" w:rsidRPr="00000000">
        <w:rPr>
          <w:rFonts w:ascii="Times New Roman" w:cs="Times New Roman" w:eastAsia="Times New Roman" w:hAnsi="Times New Roman"/>
          <w:b w:val="1"/>
          <w:bCs w:val="1"/>
          <w:color w:val="0d0d0d"/>
          <w:sz w:val="24"/>
          <w:szCs w:val="24"/>
          <w:rtl w:val="0"/>
        </w:rPr>
        <w:t xml:space="preserve">Sihtrühma analüüs</w:t>
      </w:r>
    </w:p>
    <w:p w:rsidR="00000000" w:rsidDel="00000000" w:rsidP="00000000" w:rsidRDefault="00000000" w:rsidRPr="00000000" w14:paraId="00000024">
      <w:pPr>
        <w:numPr>
          <w:ilvl w:val="0"/>
          <w:numId w:val="2"/>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1440" w:hanging="360"/>
        <w:rPr>
          <w:rFonts w:ascii="Times New Roman" w:cs="Times New Roman" w:eastAsia="Times New Roman" w:hAnsi="Times New Roman"/>
          <w:color w:val="0d0d0d"/>
          <w:sz w:val="24"/>
          <w:szCs w:val="24"/>
          <w:highlight w:val="white"/>
        </w:rPr>
      </w:pPr>
      <w:r w:rsidDel="00000000" w:rsidR="00000000" w:rsidRPr="00000000">
        <w:rPr>
          <w:rFonts w:ascii="Times New Roman" w:cs="Times New Roman" w:eastAsia="Times New Roman" w:hAnsi="Times New Roman"/>
          <w:color w:val="0d0d0d"/>
          <w:sz w:val="24"/>
          <w:szCs w:val="24"/>
          <w:highlight w:val="white"/>
          <w:rtl w:val="0"/>
        </w:rPr>
        <w:t xml:space="preserve">Sihtrühma määratlemisel tuleb arvestada Kultuuriministeeriumi sotsiaalmeedia kommunikatsiooni eesmärkidega ning </w:t>
      </w:r>
      <w:r w:rsidDel="00000000" w:rsidR="00000000" w:rsidRPr="00000000">
        <w:rPr>
          <w:rFonts w:ascii="Times New Roman" w:cs="Times New Roman" w:eastAsia="Times New Roman" w:hAnsi="Times New Roman"/>
          <w:color w:val="0d0d0d"/>
          <w:sz w:val="24"/>
          <w:szCs w:val="24"/>
          <w:highlight w:val="white"/>
          <w:rtl w:val="0"/>
        </w:rPr>
        <w:t xml:space="preserve">platvormispetsiifikaga</w:t>
      </w:r>
      <w:r w:rsidDel="00000000" w:rsidR="00000000" w:rsidRPr="00000000">
        <w:rPr>
          <w:rFonts w:ascii="Times New Roman" w:cs="Times New Roman" w:eastAsia="Times New Roman" w:hAnsi="Times New Roman"/>
          <w:color w:val="0d0d0d"/>
          <w:sz w:val="24"/>
          <w:szCs w:val="24"/>
          <w:highlight w:val="white"/>
          <w:rtl w:val="0"/>
        </w:rPr>
        <w:t xml:space="preserve">. Selleks </w:t>
      </w:r>
      <w:r w:rsidDel="00000000" w:rsidR="00000000" w:rsidRPr="00000000">
        <w:rPr>
          <w:rFonts w:ascii="Times New Roman" w:cs="Times New Roman" w:eastAsia="Times New Roman" w:hAnsi="Times New Roman"/>
          <w:color w:val="0d0d0d"/>
          <w:sz w:val="24"/>
          <w:szCs w:val="24"/>
          <w:highlight w:val="white"/>
          <w:rtl w:val="0"/>
        </w:rPr>
        <w:t xml:space="preserve">uurime</w:t>
      </w:r>
      <w:r w:rsidDel="00000000" w:rsidR="00000000" w:rsidRPr="00000000">
        <w:rPr>
          <w:rFonts w:ascii="Times New Roman" w:cs="Times New Roman" w:eastAsia="Times New Roman" w:hAnsi="Times New Roman"/>
          <w:color w:val="0d0d0d"/>
          <w:sz w:val="24"/>
          <w:szCs w:val="24"/>
          <w:highlight w:val="white"/>
          <w:rtl w:val="0"/>
        </w:rPr>
        <w:t xml:space="preserve">: </w:t>
      </w:r>
    </w:p>
    <w:p w:rsidR="00000000" w:rsidDel="00000000" w:rsidP="00000000" w:rsidRDefault="00000000" w:rsidRPr="00000000" w14:paraId="00000025">
      <w:pPr>
        <w:numPr>
          <w:ilvl w:val="0"/>
          <w:numId w:val="4"/>
        </w:numPr>
        <w:pBdr>
          <w:top w:color="e3e3e3" w:space="0" w:sz="0" w:val="none"/>
          <w:left w:color="e3e3e3" w:space="0" w:sz="0" w:val="none"/>
          <w:bottom w:color="e3e3e3" w:space="0" w:sz="0" w:val="none"/>
          <w:right w:color="e3e3e3" w:space="0" w:sz="0" w:val="none"/>
          <w:between w:color="e3e3e3" w:space="0" w:sz="0" w:val="none"/>
        </w:pBdr>
        <w:shd w:fill="ffffff" w:val="clear"/>
        <w:spacing w:after="300" w:before="0" w:beforeAutospacing="0" w:lineRule="auto"/>
        <w:ind w:left="2160" w:hanging="360"/>
        <w:rPr>
          <w:rFonts w:ascii="Times New Roman" w:cs="Times New Roman" w:eastAsia="Times New Roman" w:hAnsi="Times New Roman"/>
          <w:color w:val="0d0d0d"/>
          <w:sz w:val="24"/>
          <w:szCs w:val="24"/>
          <w:u w:val="none"/>
        </w:rPr>
      </w:pPr>
      <w:r w:rsidDel="00000000" w:rsidR="00000000" w:rsidRPr="00000000">
        <w:rPr>
          <w:rFonts w:ascii="Times New Roman" w:cs="Times New Roman" w:eastAsia="Times New Roman" w:hAnsi="Times New Roman"/>
          <w:color w:val="0d0d0d"/>
          <w:sz w:val="24"/>
          <w:szCs w:val="24"/>
          <w:rtl w:val="0"/>
        </w:rPr>
        <w:t xml:space="preserve">Demograafilised andmed</w:t>
      </w:r>
    </w:p>
    <w:p w:rsidR="00000000" w:rsidDel="00000000" w:rsidP="00000000" w:rsidRDefault="00000000" w:rsidRPr="00000000" w14:paraId="00000026">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120" w:lineRule="auto"/>
        <w:ind w:left="2160" w:firstLine="0"/>
        <w:rPr>
          <w:rFonts w:ascii="Times New Roman" w:cs="Times New Roman" w:eastAsia="Times New Roman" w:hAnsi="Times New Roman"/>
          <w:color w:val="0d0d0d"/>
          <w:sz w:val="24"/>
          <w:szCs w:val="24"/>
        </w:rPr>
      </w:pPr>
      <w:r w:rsidDel="00000000" w:rsidR="00000000" w:rsidRPr="00000000">
        <w:rPr>
          <w:rFonts w:ascii="Times New Roman" w:cs="Times New Roman" w:eastAsia="Times New Roman" w:hAnsi="Times New Roman"/>
          <w:color w:val="0d0d0d"/>
          <w:sz w:val="24"/>
          <w:szCs w:val="24"/>
          <w:rtl w:val="0"/>
        </w:rPr>
        <w:t xml:space="preserve">Kogume olemasolevad andmed Eesti elanike kohta (vanus, sugu, asukoht, keel). Eesmärk on mõista, millised sihtrühmad kasutavad kultuuriministeeriumi sotsiaalmeediat (nt eesti ja inglise keelt kõnelevad elanikud, noored vs eakad).</w:t>
      </w:r>
    </w:p>
    <w:p w:rsidR="00000000" w:rsidDel="00000000" w:rsidP="00000000" w:rsidRDefault="00000000" w:rsidRPr="00000000" w14:paraId="00000027">
      <w:pPr>
        <w:numPr>
          <w:ilvl w:val="0"/>
          <w:numId w:val="6"/>
        </w:numPr>
        <w:pBdr>
          <w:top w:color="e3e3e3" w:space="0" w:sz="0" w:val="none"/>
          <w:left w:color="e3e3e3" w:space="0" w:sz="0" w:val="none"/>
          <w:bottom w:color="e3e3e3" w:space="0" w:sz="0" w:val="none"/>
          <w:right w:color="e3e3e3" w:space="0" w:sz="0" w:val="none"/>
          <w:between w:color="e3e3e3" w:space="0" w:sz="0" w:val="none"/>
        </w:pBdr>
        <w:shd w:fill="ffffff" w:val="clear"/>
        <w:spacing w:after="300" w:before="120" w:lineRule="auto"/>
        <w:ind w:left="2160" w:hanging="360"/>
        <w:rPr>
          <w:rFonts w:ascii="Times New Roman" w:cs="Times New Roman" w:eastAsia="Times New Roman" w:hAnsi="Times New Roman"/>
          <w:color w:val="0d0d0d"/>
          <w:sz w:val="24"/>
          <w:szCs w:val="24"/>
          <w:u w:val="none"/>
        </w:rPr>
      </w:pPr>
      <w:r w:rsidDel="00000000" w:rsidR="00000000" w:rsidRPr="00000000">
        <w:rPr>
          <w:rFonts w:ascii="Times New Roman" w:cs="Times New Roman" w:eastAsia="Times New Roman" w:hAnsi="Times New Roman"/>
          <w:color w:val="0d0d0d"/>
          <w:sz w:val="24"/>
          <w:szCs w:val="24"/>
          <w:rtl w:val="0"/>
        </w:rPr>
        <w:t xml:space="preserve">Platvormipõhine analüüs</w:t>
      </w:r>
    </w:p>
    <w:p w:rsidR="00000000" w:rsidDel="00000000" w:rsidP="00000000" w:rsidRDefault="00000000" w:rsidRPr="00000000" w14:paraId="00000028">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120" w:lineRule="auto"/>
        <w:ind w:left="2160" w:firstLine="0"/>
        <w:rPr>
          <w:rFonts w:ascii="Times New Roman" w:cs="Times New Roman" w:eastAsia="Times New Roman" w:hAnsi="Times New Roman"/>
          <w:color w:val="0d0d0d"/>
          <w:sz w:val="24"/>
          <w:szCs w:val="24"/>
        </w:rPr>
      </w:pPr>
      <w:r w:rsidDel="00000000" w:rsidR="00000000" w:rsidRPr="00000000">
        <w:rPr>
          <w:rFonts w:ascii="Times New Roman" w:cs="Times New Roman" w:eastAsia="Times New Roman" w:hAnsi="Times New Roman"/>
          <w:color w:val="0d0d0d"/>
          <w:sz w:val="24"/>
          <w:szCs w:val="24"/>
          <w:rtl w:val="0"/>
        </w:rPr>
        <w:t xml:space="preserve">Uurime, millised sihtrühmad eelistavad konkreetseid platvorme. Näiteks LinkedIn professionaale ja Instagram visuaalselt orienteeritud kasutajaid.</w:t>
      </w:r>
    </w:p>
    <w:p w:rsidR="00000000" w:rsidDel="00000000" w:rsidP="00000000" w:rsidRDefault="00000000" w:rsidRPr="00000000" w14:paraId="00000029">
      <w:pPr>
        <w:numPr>
          <w:ilvl w:val="0"/>
          <w:numId w:val="7"/>
        </w:numPr>
        <w:pBdr>
          <w:top w:color="e3e3e3" w:space="0" w:sz="0" w:val="none"/>
          <w:left w:color="e3e3e3" w:space="0" w:sz="0" w:val="none"/>
          <w:bottom w:color="e3e3e3" w:space="0" w:sz="0" w:val="none"/>
          <w:right w:color="e3e3e3" w:space="0" w:sz="0" w:val="none"/>
          <w:between w:color="e3e3e3" w:space="0" w:sz="0" w:val="none"/>
        </w:pBdr>
        <w:shd w:fill="ffffff" w:val="clear"/>
        <w:spacing w:after="300" w:before="120" w:lineRule="auto"/>
        <w:ind w:left="2160" w:hanging="360"/>
        <w:rPr>
          <w:rFonts w:ascii="Times New Roman" w:cs="Times New Roman" w:eastAsia="Times New Roman" w:hAnsi="Times New Roman"/>
          <w:color w:val="0d0d0d"/>
          <w:sz w:val="24"/>
          <w:szCs w:val="24"/>
          <w:u w:val="none"/>
        </w:rPr>
      </w:pPr>
      <w:r w:rsidDel="00000000" w:rsidR="00000000" w:rsidRPr="00000000">
        <w:rPr>
          <w:rFonts w:ascii="Times New Roman" w:cs="Times New Roman" w:eastAsia="Times New Roman" w:hAnsi="Times New Roman"/>
          <w:color w:val="0d0d0d"/>
          <w:sz w:val="24"/>
          <w:szCs w:val="24"/>
          <w:rtl w:val="0"/>
        </w:rPr>
        <w:t xml:space="preserve">Eesmärkidele vastavus</w:t>
      </w:r>
    </w:p>
    <w:p w:rsidR="00000000" w:rsidDel="00000000" w:rsidP="00000000" w:rsidRDefault="00000000" w:rsidRPr="00000000" w14:paraId="0000002A">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120" w:lineRule="auto"/>
        <w:ind w:left="2160" w:firstLine="0"/>
        <w:rPr>
          <w:rFonts w:ascii="Times New Roman" w:cs="Times New Roman" w:eastAsia="Times New Roman" w:hAnsi="Times New Roman"/>
          <w:color w:val="0d0d0d"/>
          <w:sz w:val="24"/>
          <w:szCs w:val="24"/>
        </w:rPr>
      </w:pPr>
      <w:r w:rsidDel="00000000" w:rsidR="00000000" w:rsidRPr="00000000">
        <w:rPr>
          <w:rFonts w:ascii="Times New Roman" w:cs="Times New Roman" w:eastAsia="Times New Roman" w:hAnsi="Times New Roman"/>
          <w:color w:val="0d0d0d"/>
          <w:sz w:val="24"/>
          <w:szCs w:val="24"/>
          <w:rtl w:val="0"/>
        </w:rPr>
        <w:t xml:space="preserve">Määrame sihtrühmad, kes on kõige olulisemad riigi turunduskommunikatsiooni eesmärkide täitmiseks.</w:t>
      </w:r>
    </w:p>
    <w:p w:rsidR="00000000" w:rsidDel="00000000" w:rsidP="00000000" w:rsidRDefault="00000000" w:rsidRPr="00000000" w14:paraId="0000002B">
      <w:pPr>
        <w:numPr>
          <w:ilvl w:val="0"/>
          <w:numId w:val="2"/>
        </w:numPr>
        <w:pBdr>
          <w:top w:color="e3e3e3" w:space="0" w:sz="0" w:val="none"/>
          <w:left w:color="e3e3e3" w:space="0" w:sz="0" w:val="none"/>
          <w:bottom w:color="e3e3e3" w:space="0" w:sz="0" w:val="none"/>
          <w:right w:color="e3e3e3" w:space="0" w:sz="0" w:val="none"/>
          <w:between w:color="e3e3e3" w:space="0" w:sz="0" w:val="none"/>
        </w:pBdr>
        <w:shd w:fill="ffffff" w:val="clear"/>
        <w:ind w:left="1440" w:hanging="360"/>
        <w:rPr>
          <w:rFonts w:ascii="Times New Roman" w:cs="Times New Roman" w:eastAsia="Times New Roman" w:hAnsi="Times New Roman"/>
          <w:color w:val="0d0d0d"/>
          <w:sz w:val="24"/>
          <w:szCs w:val="24"/>
        </w:rPr>
      </w:pPr>
      <w:r w:rsidDel="00000000" w:rsidR="00000000" w:rsidRPr="00000000">
        <w:rPr>
          <w:rFonts w:ascii="Times New Roman" w:cs="Times New Roman" w:eastAsia="Times New Roman" w:hAnsi="Times New Roman"/>
          <w:color w:val="0d0d0d"/>
          <w:sz w:val="24"/>
          <w:szCs w:val="24"/>
          <w:rtl w:val="0"/>
        </w:rPr>
        <w:t xml:space="preserve">Uuringu läbiviimine (demograafiliste ja </w:t>
      </w:r>
      <w:r w:rsidDel="00000000" w:rsidR="00000000" w:rsidRPr="00000000">
        <w:rPr>
          <w:rFonts w:ascii="Times New Roman" w:cs="Times New Roman" w:eastAsia="Times New Roman" w:hAnsi="Times New Roman"/>
          <w:color w:val="0d0d0d"/>
          <w:sz w:val="24"/>
          <w:szCs w:val="24"/>
          <w:rtl w:val="0"/>
        </w:rPr>
        <w:t xml:space="preserve">platvormipõhiste</w:t>
      </w:r>
      <w:r w:rsidDel="00000000" w:rsidR="00000000" w:rsidRPr="00000000">
        <w:rPr>
          <w:rFonts w:ascii="Times New Roman" w:cs="Times New Roman" w:eastAsia="Times New Roman" w:hAnsi="Times New Roman"/>
          <w:color w:val="0d0d0d"/>
          <w:sz w:val="24"/>
          <w:szCs w:val="24"/>
          <w:rtl w:val="0"/>
        </w:rPr>
        <w:t xml:space="preserve"> andmete kogumiseks)</w:t>
        <w:br w:type="textWrapping"/>
      </w:r>
    </w:p>
    <w:p w:rsidR="00000000" w:rsidDel="00000000" w:rsidP="00000000" w:rsidRDefault="00000000" w:rsidRPr="00000000" w14:paraId="0000002C">
      <w:pPr>
        <w:pBdr>
          <w:top w:color="e3e3e3" w:space="0" w:sz="0" w:val="none"/>
          <w:left w:color="e3e3e3" w:space="0" w:sz="0" w:val="none"/>
          <w:bottom w:color="e3e3e3" w:space="0" w:sz="0" w:val="none"/>
          <w:right w:color="e3e3e3" w:space="0" w:sz="0" w:val="none"/>
          <w:between w:color="e3e3e3" w:space="0" w:sz="0" w:val="none"/>
        </w:pBdr>
        <w:shd w:fill="ffffff" w:val="clear"/>
        <w:ind w:left="1440" w:firstLine="0"/>
        <w:rPr>
          <w:rFonts w:ascii="Times New Roman" w:cs="Times New Roman" w:eastAsia="Times New Roman" w:hAnsi="Times New Roman"/>
          <w:color w:val="0d0d0d"/>
          <w:sz w:val="24"/>
          <w:szCs w:val="24"/>
        </w:rPr>
      </w:pPr>
      <w:r w:rsidDel="00000000" w:rsidR="00000000" w:rsidRPr="00000000">
        <w:rPr>
          <w:rFonts w:ascii="Times New Roman" w:cs="Times New Roman" w:eastAsia="Times New Roman" w:hAnsi="Times New Roman"/>
          <w:color w:val="0d0d0d"/>
          <w:sz w:val="24"/>
          <w:szCs w:val="24"/>
          <w:rtl w:val="0"/>
        </w:rPr>
        <w:t xml:space="preserve">Eesmärk: uuring aitab koguda täpset teavet sihtrühmade ootuste ja käitumise kohta kasutades järgmiseid uuringumeetodeid:</w:t>
      </w:r>
    </w:p>
    <w:p w:rsidR="00000000" w:rsidDel="00000000" w:rsidP="00000000" w:rsidRDefault="00000000" w:rsidRPr="00000000" w14:paraId="0000002D">
      <w:pPr>
        <w:numPr>
          <w:ilvl w:val="2"/>
          <w:numId w:val="3"/>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ind w:left="2160" w:hanging="360"/>
        <w:rPr>
          <w:rFonts w:ascii="Times New Roman" w:cs="Times New Roman" w:eastAsia="Times New Roman" w:hAnsi="Times New Roman"/>
          <w:color w:val="0d0d0d"/>
        </w:rPr>
      </w:pPr>
      <w:r w:rsidDel="00000000" w:rsidR="00000000" w:rsidRPr="00000000">
        <w:rPr>
          <w:rFonts w:ascii="Times New Roman" w:cs="Times New Roman" w:eastAsia="Times New Roman" w:hAnsi="Times New Roman"/>
          <w:color w:val="0d0d0d"/>
          <w:sz w:val="24"/>
          <w:szCs w:val="24"/>
          <w:rtl w:val="0"/>
        </w:rPr>
        <w:t xml:space="preserve">Kvantitatiivne uuring - loome küsimustik platvormide kaudu (nt Instagram Stories või Facebooki küsitlused).</w:t>
      </w:r>
    </w:p>
    <w:p w:rsidR="00000000" w:rsidDel="00000000" w:rsidP="00000000" w:rsidRDefault="00000000" w:rsidRPr="00000000" w14:paraId="0000002E">
      <w:pPr>
        <w:numPr>
          <w:ilvl w:val="2"/>
          <w:numId w:val="3"/>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color w:val="0d0d0d"/>
          <w:sz w:val="24"/>
          <w:szCs w:val="24"/>
          <w:rtl w:val="0"/>
        </w:rPr>
        <w:t xml:space="preserve">Kvalitatiivne uuring - korraldame fookusgrupi arutelusid, kus valitud sihtrühmad jagavad oma arvamusi Kultuuriministeeriumi sotsiaalmeediast (nt milline sisu neid motiveerib ja kaasab). Intervjuud võtmeisikute ja </w:t>
      </w:r>
      <w:r w:rsidDel="00000000" w:rsidR="00000000" w:rsidRPr="00000000">
        <w:rPr>
          <w:rFonts w:ascii="Times New Roman" w:cs="Times New Roman" w:eastAsia="Times New Roman" w:hAnsi="Times New Roman"/>
          <w:color w:val="0d0d0d"/>
          <w:sz w:val="24"/>
          <w:szCs w:val="24"/>
          <w:rtl w:val="0"/>
        </w:rPr>
        <w:t xml:space="preserve">kogukonnaesindajatega</w:t>
      </w:r>
      <w:r w:rsidDel="00000000" w:rsidR="00000000" w:rsidRPr="00000000">
        <w:rPr>
          <w:rFonts w:ascii="Times New Roman" w:cs="Times New Roman" w:eastAsia="Times New Roman" w:hAnsi="Times New Roman"/>
          <w:color w:val="0d0d0d"/>
          <w:sz w:val="24"/>
          <w:szCs w:val="24"/>
          <w:rtl w:val="0"/>
        </w:rPr>
        <w:t xml:space="preserve">, et koguda süvitsi mõistmist sihtrühmade vajadustest.</w:t>
      </w:r>
    </w:p>
    <w:p w:rsidR="00000000" w:rsidDel="00000000" w:rsidP="00000000" w:rsidRDefault="00000000" w:rsidRPr="00000000" w14:paraId="0000002F">
      <w:pPr>
        <w:numPr>
          <w:ilvl w:val="2"/>
          <w:numId w:val="3"/>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color w:val="0d0d0d"/>
          <w:sz w:val="24"/>
          <w:szCs w:val="24"/>
          <w:rtl w:val="0"/>
        </w:rPr>
        <w:t xml:space="preserve">Kasutame olemasolevaid sotsiaalmeedia analüütikaplatvorme (Meta Business Suite, LinkedIn Insights), et koguda infot jälgijate demograafia, käitumise ja kaasatuse kohta.</w:t>
      </w:r>
    </w:p>
    <w:p w:rsidR="00000000" w:rsidDel="00000000" w:rsidP="00000000" w:rsidRDefault="00000000" w:rsidRPr="00000000" w14:paraId="00000030">
      <w:pPr>
        <w:numPr>
          <w:ilvl w:val="0"/>
          <w:numId w:val="2"/>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ind w:left="1440" w:hanging="360"/>
        <w:rPr>
          <w:rFonts w:ascii="Times New Roman" w:cs="Times New Roman" w:eastAsia="Times New Roman" w:hAnsi="Times New Roman"/>
          <w:color w:val="0d0d0d"/>
          <w:sz w:val="24"/>
          <w:szCs w:val="24"/>
        </w:rPr>
      </w:pPr>
      <w:r w:rsidDel="00000000" w:rsidR="00000000" w:rsidRPr="00000000">
        <w:rPr>
          <w:rFonts w:ascii="Times New Roman" w:cs="Times New Roman" w:eastAsia="Times New Roman" w:hAnsi="Times New Roman"/>
          <w:color w:val="0d0d0d"/>
          <w:sz w:val="24"/>
          <w:szCs w:val="24"/>
          <w:rtl w:val="0"/>
        </w:rPr>
        <w:t xml:space="preserve">Tulemuste rakendamine</w:t>
      </w:r>
    </w:p>
    <w:p w:rsidR="00000000" w:rsidDel="00000000" w:rsidP="00000000" w:rsidRDefault="00000000" w:rsidRPr="00000000" w14:paraId="00000031">
      <w:pPr>
        <w:numPr>
          <w:ilvl w:val="0"/>
          <w:numId w:val="1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color w:val="0d0d0d"/>
          <w:sz w:val="24"/>
          <w:szCs w:val="24"/>
          <w:rtl w:val="0"/>
        </w:rPr>
        <w:t xml:space="preserve">Platvormipõhise sisustrateegia loomine</w:t>
      </w:r>
    </w:p>
    <w:p w:rsidR="00000000" w:rsidDel="00000000" w:rsidP="00000000" w:rsidRDefault="00000000" w:rsidRPr="00000000" w14:paraId="00000032">
      <w:pPr>
        <w:numPr>
          <w:ilvl w:val="1"/>
          <w:numId w:val="1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28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color w:val="0d0d0d"/>
          <w:sz w:val="24"/>
          <w:szCs w:val="24"/>
          <w:rtl w:val="0"/>
        </w:rPr>
        <w:t xml:space="preserve">Andmete rakendamine: Sihtrühma analüüsist saadud teave (nt demograafia, huvid, eelistatud suhtlusstiil) võimaldab valida õigeid kanaleid ja optimeerida iga platvormi jaoks sisu. </w:t>
      </w:r>
      <w:r w:rsidDel="00000000" w:rsidR="00000000" w:rsidRPr="00000000">
        <w:rPr>
          <w:rFonts w:ascii="Times New Roman" w:cs="Times New Roman" w:eastAsia="Times New Roman" w:hAnsi="Times New Roman"/>
          <w:i w:val="1"/>
          <w:iCs w:val="1"/>
          <w:color w:val="0d0d0d"/>
          <w:sz w:val="24"/>
          <w:szCs w:val="24"/>
          <w:rtl w:val="0"/>
        </w:rPr>
        <w:t xml:space="preserve">Näide: Kui analüüs näitab, et noored eelistavad lühivideot ja meelelahutuslikku sisu, siis rõhutatakse Instagram Reelsi kasutamist. Samal ajal luuakse LinkedIni jaoks ametlikumat ja harivamat sisu, mis on suunatud professionaalidele.</w:t>
      </w:r>
    </w:p>
    <w:p w:rsidR="00000000" w:rsidDel="00000000" w:rsidP="00000000" w:rsidRDefault="00000000" w:rsidRPr="00000000" w14:paraId="00000033">
      <w:pPr>
        <w:numPr>
          <w:ilvl w:val="0"/>
          <w:numId w:val="1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color w:val="0d0d0d"/>
          <w:sz w:val="24"/>
          <w:szCs w:val="24"/>
          <w:rtl w:val="0"/>
        </w:rPr>
        <w:t xml:space="preserve">Sisuformaadi</w:t>
      </w:r>
      <w:r w:rsidDel="00000000" w:rsidR="00000000" w:rsidRPr="00000000">
        <w:rPr>
          <w:rFonts w:ascii="Times New Roman" w:cs="Times New Roman" w:eastAsia="Times New Roman" w:hAnsi="Times New Roman"/>
          <w:color w:val="0d0d0d"/>
          <w:sz w:val="24"/>
          <w:szCs w:val="24"/>
          <w:rtl w:val="0"/>
        </w:rPr>
        <w:t xml:space="preserve"> kohandamine</w:t>
      </w:r>
    </w:p>
    <w:p w:rsidR="00000000" w:rsidDel="00000000" w:rsidP="00000000" w:rsidRDefault="00000000" w:rsidRPr="00000000" w14:paraId="00000034">
      <w:pPr>
        <w:numPr>
          <w:ilvl w:val="1"/>
          <w:numId w:val="1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28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color w:val="0d0d0d"/>
          <w:sz w:val="24"/>
          <w:szCs w:val="24"/>
          <w:rtl w:val="0"/>
        </w:rPr>
        <w:t xml:space="preserve">Visuaalne ja tekstiline kohandus: Kasutame sihtrühma </w:t>
      </w:r>
      <w:r w:rsidDel="00000000" w:rsidR="00000000" w:rsidRPr="00000000">
        <w:rPr>
          <w:rFonts w:ascii="Times New Roman" w:cs="Times New Roman" w:eastAsia="Times New Roman" w:hAnsi="Times New Roman"/>
          <w:color w:val="0d0d0d"/>
          <w:sz w:val="24"/>
          <w:szCs w:val="24"/>
          <w:rtl w:val="0"/>
        </w:rPr>
        <w:t xml:space="preserve">käitumisandmeid</w:t>
      </w:r>
      <w:r w:rsidDel="00000000" w:rsidR="00000000" w:rsidRPr="00000000">
        <w:rPr>
          <w:rFonts w:ascii="Times New Roman" w:cs="Times New Roman" w:eastAsia="Times New Roman" w:hAnsi="Times New Roman"/>
          <w:color w:val="0d0d0d"/>
          <w:sz w:val="24"/>
          <w:szCs w:val="24"/>
          <w:rtl w:val="0"/>
        </w:rPr>
        <w:t xml:space="preserve">, et kujundada sisu, mis on visuaalselt ja sõnumi poolest nende jaoks atraktiivne. </w:t>
      </w:r>
      <w:r w:rsidDel="00000000" w:rsidR="00000000" w:rsidRPr="00000000">
        <w:rPr>
          <w:rFonts w:ascii="Times New Roman" w:cs="Times New Roman" w:eastAsia="Times New Roman" w:hAnsi="Times New Roman"/>
          <w:i w:val="1"/>
          <w:iCs w:val="1"/>
          <w:color w:val="0d0d0d"/>
          <w:sz w:val="24"/>
          <w:szCs w:val="24"/>
          <w:rtl w:val="0"/>
        </w:rPr>
        <w:t xml:space="preserve">Näide: Kui analüüsist selgub, et sihtrühmale meeldivad interaktiivsed postitused, integreeritakse sisu hulka küsitlused, </w:t>
      </w:r>
      <w:r w:rsidDel="00000000" w:rsidR="00000000" w:rsidRPr="00000000">
        <w:rPr>
          <w:rFonts w:ascii="Times New Roman" w:cs="Times New Roman" w:eastAsia="Times New Roman" w:hAnsi="Times New Roman"/>
          <w:i w:val="1"/>
          <w:iCs w:val="1"/>
          <w:color w:val="0d0d0d"/>
          <w:sz w:val="24"/>
          <w:szCs w:val="24"/>
          <w:rtl w:val="0"/>
        </w:rPr>
        <w:t xml:space="preserve">viktoriinid</w:t>
      </w:r>
      <w:r w:rsidDel="00000000" w:rsidR="00000000" w:rsidRPr="00000000">
        <w:rPr>
          <w:rFonts w:ascii="Times New Roman" w:cs="Times New Roman" w:eastAsia="Times New Roman" w:hAnsi="Times New Roman"/>
          <w:i w:val="1"/>
          <w:iCs w:val="1"/>
          <w:color w:val="0d0d0d"/>
          <w:sz w:val="24"/>
          <w:szCs w:val="24"/>
          <w:rtl w:val="0"/>
        </w:rPr>
        <w:t xml:space="preserve"> ja reaalajas Q&amp;A-d.</w:t>
      </w:r>
    </w:p>
    <w:p w:rsidR="00000000" w:rsidDel="00000000" w:rsidP="00000000" w:rsidRDefault="00000000" w:rsidRPr="00000000" w14:paraId="00000035">
      <w:pPr>
        <w:numPr>
          <w:ilvl w:val="0"/>
          <w:numId w:val="1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color w:val="0d0d0d"/>
          <w:sz w:val="24"/>
          <w:szCs w:val="24"/>
          <w:rtl w:val="0"/>
        </w:rPr>
        <w:t xml:space="preserve">Ajastuse optimeerimine</w:t>
      </w:r>
    </w:p>
    <w:p w:rsidR="00000000" w:rsidDel="00000000" w:rsidP="00000000" w:rsidRDefault="00000000" w:rsidRPr="00000000" w14:paraId="00000036">
      <w:pPr>
        <w:numPr>
          <w:ilvl w:val="1"/>
          <w:numId w:val="1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28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color w:val="0d0d0d"/>
          <w:sz w:val="24"/>
          <w:szCs w:val="24"/>
          <w:rtl w:val="0"/>
        </w:rPr>
        <w:t xml:space="preserve">Postituste avaldamise parimad ajad: Analüüsitud andmete põhjal selgitatakse välja, millal sihtrühm on kõige aktiivsem ja avaldatakse sisu nendele aegadele vastavalt. </w:t>
      </w:r>
      <w:r w:rsidDel="00000000" w:rsidR="00000000" w:rsidRPr="00000000">
        <w:rPr>
          <w:rFonts w:ascii="Times New Roman" w:cs="Times New Roman" w:eastAsia="Times New Roman" w:hAnsi="Times New Roman"/>
          <w:i w:val="1"/>
          <w:iCs w:val="1"/>
          <w:color w:val="0d0d0d"/>
          <w:sz w:val="24"/>
          <w:szCs w:val="24"/>
          <w:rtl w:val="0"/>
        </w:rPr>
        <w:t xml:space="preserve">Näide: Kultuuriuudiseid inimesed loevad pigem õhtul, kas postitada ka õhtul?</w:t>
      </w:r>
    </w:p>
    <w:p w:rsidR="00000000" w:rsidDel="00000000" w:rsidP="00000000" w:rsidRDefault="00000000" w:rsidRPr="00000000" w14:paraId="00000037">
      <w:pPr>
        <w:numPr>
          <w:ilvl w:val="0"/>
          <w:numId w:val="1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color w:val="0d0d0d"/>
          <w:sz w:val="24"/>
          <w:szCs w:val="24"/>
          <w:rtl w:val="0"/>
        </w:rPr>
        <w:t xml:space="preserve">Sihtrühma kaasamine</w:t>
      </w:r>
    </w:p>
    <w:p w:rsidR="00000000" w:rsidDel="00000000" w:rsidP="00000000" w:rsidRDefault="00000000" w:rsidRPr="00000000" w14:paraId="00000038">
      <w:pPr>
        <w:numPr>
          <w:ilvl w:val="1"/>
          <w:numId w:val="1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28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color w:val="0d0d0d"/>
          <w:sz w:val="24"/>
          <w:szCs w:val="24"/>
          <w:rtl w:val="0"/>
        </w:rPr>
        <w:t xml:space="preserve">Sisu suunamine nende huvidele: Analüüs näitab, millised teemad sihtrühmale kõige rohkem huvi pakuvad, võimaldades luua personaalse ja kaasava sisu. </w:t>
      </w:r>
      <w:r w:rsidDel="00000000" w:rsidR="00000000" w:rsidRPr="00000000">
        <w:rPr>
          <w:rFonts w:ascii="Times New Roman" w:cs="Times New Roman" w:eastAsia="Times New Roman" w:hAnsi="Times New Roman"/>
          <w:i w:val="1"/>
          <w:iCs w:val="1"/>
          <w:color w:val="0d0d0d"/>
          <w:sz w:val="24"/>
          <w:szCs w:val="24"/>
          <w:rtl w:val="0"/>
        </w:rPr>
        <w:t xml:space="preserve">Näide: Kui andmed näitavad, et noorte jaoks on prioriteet eesti film ja live-muusika, rõhutatakse postitustes Eesti esilinastusi ja kontserte, kulissidetaguseid lugusid ning praktilisi “kuidas osaleda” juhiseid.</w:t>
      </w:r>
    </w:p>
    <w:p w:rsidR="00000000" w:rsidDel="00000000" w:rsidP="00000000" w:rsidRDefault="00000000" w:rsidRPr="00000000" w14:paraId="00000039">
      <w:pPr>
        <w:numPr>
          <w:ilvl w:val="0"/>
          <w:numId w:val="1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color w:val="0d0d0d"/>
          <w:sz w:val="24"/>
          <w:szCs w:val="24"/>
          <w:rtl w:val="0"/>
        </w:rPr>
        <w:t xml:space="preserve">Reklaami ja kampaaniate sihtimine</w:t>
      </w:r>
    </w:p>
    <w:p w:rsidR="00000000" w:rsidDel="00000000" w:rsidP="00000000" w:rsidRDefault="00000000" w:rsidRPr="00000000" w14:paraId="0000003A">
      <w:pPr>
        <w:numPr>
          <w:ilvl w:val="1"/>
          <w:numId w:val="1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28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color w:val="0d0d0d"/>
          <w:sz w:val="24"/>
          <w:szCs w:val="24"/>
          <w:rtl w:val="0"/>
        </w:rPr>
        <w:t xml:space="preserve">Andmepõhine reklaamistrateegia: Kasutame analüüsist saadud teavet, et suunata tasulised reklaamid täpselt õigele sihtrühmale. </w:t>
      </w:r>
      <w:r w:rsidDel="00000000" w:rsidR="00000000" w:rsidRPr="00000000">
        <w:rPr>
          <w:rFonts w:ascii="Times New Roman" w:cs="Times New Roman" w:eastAsia="Times New Roman" w:hAnsi="Times New Roman"/>
          <w:i w:val="1"/>
          <w:iCs w:val="1"/>
          <w:color w:val="0d0d0d"/>
          <w:sz w:val="24"/>
          <w:szCs w:val="24"/>
          <w:rtl w:val="0"/>
        </w:rPr>
        <w:t xml:space="preserve">Näide: Reklaamid, mis tutvustavad Kultuuriministeeriumi esilinastusi ja muuseumipäevi, sihivad 16–24 noori, kes on vaadanud Reels’e lõpuni või külastanud sündmuse lehte; välisriikides sihitakse riigispetsiifilisi kultuurihuvigruppe.</w:t>
      </w:r>
    </w:p>
    <w:p w:rsidR="00000000" w:rsidDel="00000000" w:rsidP="00000000" w:rsidRDefault="00000000" w:rsidRPr="00000000" w14:paraId="0000003B">
      <w:pPr>
        <w:numPr>
          <w:ilvl w:val="0"/>
          <w:numId w:val="1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color w:val="0d0d0d"/>
          <w:sz w:val="24"/>
          <w:szCs w:val="24"/>
          <w:rtl w:val="0"/>
        </w:rPr>
        <w:t xml:space="preserve">Jälgijate arvu ja kaasatuse suurendamine</w:t>
      </w:r>
    </w:p>
    <w:p w:rsidR="00000000" w:rsidDel="00000000" w:rsidP="00000000" w:rsidRDefault="00000000" w:rsidRPr="00000000" w14:paraId="0000003C">
      <w:pPr>
        <w:numPr>
          <w:ilvl w:val="1"/>
          <w:numId w:val="1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28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color w:val="0d0d0d"/>
          <w:sz w:val="24"/>
          <w:szCs w:val="24"/>
          <w:rtl w:val="0"/>
        </w:rPr>
        <w:t xml:space="preserve">Teadlik sisu optimeerimine: Jälgime, millised postitused toovad kaasa jälgijate arvu kasvu ja kõrge kaasatuse, ning kasutame analüüsi tulemusi järgmiste kampaaniate optimeerimiseks. </w:t>
      </w:r>
      <w:r w:rsidDel="00000000" w:rsidR="00000000" w:rsidRPr="00000000">
        <w:rPr>
          <w:rFonts w:ascii="Times New Roman" w:cs="Times New Roman" w:eastAsia="Times New Roman" w:hAnsi="Times New Roman"/>
          <w:i w:val="1"/>
          <w:iCs w:val="1"/>
          <w:color w:val="0d0d0d"/>
          <w:sz w:val="24"/>
          <w:szCs w:val="24"/>
          <w:rtl w:val="0"/>
        </w:rPr>
        <w:t xml:space="preserve">Näide: Kui analüüs näitab, et visuaalselt atraktiivsed kogukonna lood toovad suurimat kaasatust, luuakse rohkem sarnaseid postitusi.</w:t>
      </w:r>
    </w:p>
    <w:p w:rsidR="00000000" w:rsidDel="00000000" w:rsidP="00000000" w:rsidRDefault="00000000" w:rsidRPr="00000000" w14:paraId="0000003D">
      <w:pPr>
        <w:numPr>
          <w:ilvl w:val="0"/>
          <w:numId w:val="1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color w:val="0d0d0d"/>
          <w:sz w:val="24"/>
          <w:szCs w:val="24"/>
          <w:rtl w:val="0"/>
        </w:rPr>
        <w:t xml:space="preserve">Kriisikommunikatsiooni parandamine</w:t>
      </w:r>
    </w:p>
    <w:p w:rsidR="00000000" w:rsidDel="00000000" w:rsidP="00000000" w:rsidRDefault="00000000" w:rsidRPr="00000000" w14:paraId="0000003E">
      <w:pPr>
        <w:numPr>
          <w:ilvl w:val="1"/>
          <w:numId w:val="1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28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color w:val="0d0d0d"/>
          <w:sz w:val="24"/>
          <w:szCs w:val="24"/>
          <w:rtl w:val="0"/>
        </w:rPr>
        <w:t xml:space="preserve">Negatiivse tagasiside ennetamine ja lahendamine: Analüüsist saadud andmed aitavad mõista, millised teemad võivad põhjustada negatiivseid reaktsioone, ja strateegiat kohandatakse nende riskide vähendamiseks. </w:t>
      </w:r>
      <w:r w:rsidDel="00000000" w:rsidR="00000000" w:rsidRPr="00000000">
        <w:rPr>
          <w:rFonts w:ascii="Times New Roman" w:cs="Times New Roman" w:eastAsia="Times New Roman" w:hAnsi="Times New Roman"/>
          <w:i w:val="1"/>
          <w:iCs w:val="1"/>
          <w:color w:val="0d0d0d"/>
          <w:sz w:val="24"/>
          <w:szCs w:val="24"/>
          <w:rtl w:val="0"/>
        </w:rPr>
        <w:t xml:space="preserve">Näide: Kui analüüs näitab, et kultuuritoetuste tingimuste muudatused tekitavad sageli negatiivseid reaktsioone, koostatakse visuaalselt selge ja rahulik teavituste strateegia (Q&amp;A/infograafik), mis selgitab muudatusi enne nende jõustumist.</w:t>
      </w:r>
    </w:p>
    <w:p w:rsidR="00000000" w:rsidDel="00000000" w:rsidP="00000000" w:rsidRDefault="00000000" w:rsidRPr="00000000" w14:paraId="0000003F">
      <w:pPr>
        <w:numPr>
          <w:ilvl w:val="0"/>
          <w:numId w:val="11"/>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color w:val="0d0d0d"/>
          <w:sz w:val="24"/>
          <w:szCs w:val="24"/>
          <w:rtl w:val="0"/>
        </w:rPr>
        <w:t xml:space="preserve">Sihtrühma rahulolu ja lojaalsuse kasvatamine</w:t>
      </w:r>
    </w:p>
    <w:p w:rsidR="00000000" w:rsidDel="00000000" w:rsidP="00000000" w:rsidRDefault="00000000" w:rsidRPr="00000000" w14:paraId="00000040">
      <w:pPr>
        <w:numPr>
          <w:ilvl w:val="1"/>
          <w:numId w:val="11"/>
        </w:numPr>
        <w:pBdr>
          <w:top w:color="e3e3e3" w:space="0" w:sz="0" w:val="none"/>
          <w:left w:color="e3e3e3" w:space="0" w:sz="0" w:val="none"/>
          <w:bottom w:color="e3e3e3" w:space="0" w:sz="0" w:val="none"/>
          <w:right w:color="e3e3e3" w:space="0" w:sz="0" w:val="none"/>
          <w:between w:color="e3e3e3" w:space="0" w:sz="0" w:val="none"/>
        </w:pBdr>
        <w:shd w:fill="ffffff" w:val="clear"/>
        <w:spacing w:after="420" w:before="0" w:beforeAutospacing="0" w:lineRule="auto"/>
        <w:ind w:left="28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color w:val="0d0d0d"/>
          <w:sz w:val="24"/>
          <w:szCs w:val="24"/>
          <w:rtl w:val="0"/>
        </w:rPr>
        <w:t xml:space="preserve">Pidev testimine ja arendamine: Andmeid kasutatakse pidevalt sisu ja strateegia täiustamiseks, et tagada sihtrühma rahulolu ja hoida neid kaasatuna.</w:t>
      </w:r>
      <w:r w:rsidDel="00000000" w:rsidR="00000000" w:rsidRPr="00000000">
        <w:rPr>
          <w:rFonts w:ascii="Times New Roman" w:cs="Times New Roman" w:eastAsia="Times New Roman" w:hAnsi="Times New Roman"/>
          <w:i w:val="1"/>
          <w:iCs w:val="1"/>
          <w:color w:val="0d0d0d"/>
          <w:sz w:val="24"/>
          <w:szCs w:val="24"/>
          <w:rtl w:val="0"/>
        </w:rPr>
        <w:t xml:space="preserve"> Näide: Järjepidevalt kogutakse tagasisidet (nt küsitlused ja kommentaarid) ning nende põhjal tehakse jooksvaid kohandusi.</w:t>
      </w:r>
    </w:p>
    <w:p w:rsidR="00000000" w:rsidDel="00000000" w:rsidP="00000000" w:rsidRDefault="00000000" w:rsidRPr="00000000" w14:paraId="00000041">
      <w:pPr>
        <w:pBdr>
          <w:top w:color="e3e3e3" w:space="0" w:sz="0" w:val="none"/>
          <w:left w:color="e3e3e3" w:space="0" w:sz="0" w:val="none"/>
          <w:bottom w:color="e3e3e3" w:space="0" w:sz="0" w:val="none"/>
          <w:right w:color="e3e3e3" w:space="0" w:sz="0" w:val="none"/>
          <w:between w:color="e3e3e3" w:space="0" w:sz="0" w:val="none"/>
        </w:pBdr>
        <w:shd w:fill="ffffff" w:val="clear"/>
        <w:spacing w:after="120" w:before="120" w:lineRule="auto"/>
        <w:ind w:left="0" w:firstLine="0"/>
        <w:rPr>
          <w:rFonts w:ascii="Times New Roman" w:cs="Times New Roman" w:eastAsia="Times New Roman" w:hAnsi="Times New Roman"/>
          <w:color w:val="0d0d0d"/>
          <w:sz w:val="24"/>
          <w:szCs w:val="24"/>
        </w:rPr>
      </w:pPr>
      <w:r w:rsidDel="00000000" w:rsidR="00000000" w:rsidRPr="00000000">
        <w:rPr>
          <w:rtl w:val="0"/>
        </w:rPr>
      </w:r>
    </w:p>
    <w:p w:rsidR="00000000" w:rsidDel="00000000" w:rsidP="00000000" w:rsidRDefault="00000000" w:rsidRPr="00000000" w14:paraId="00000042">
      <w:pPr>
        <w:numPr>
          <w:ilvl w:val="0"/>
          <w:numId w:val="10"/>
        </w:numPr>
        <w:shd w:fill="ffffff" w:val="clear"/>
        <w:spacing w:after="200" w:before="200" w:lineRule="auto"/>
        <w:ind w:left="940" w:hanging="360"/>
        <w:rPr>
          <w:sz w:val="24"/>
          <w:szCs w:val="24"/>
        </w:rPr>
      </w:pPr>
      <w:r w:rsidDel="00000000" w:rsidR="00000000" w:rsidRPr="00000000">
        <w:rPr>
          <w:rFonts w:ascii="Times New Roman" w:cs="Times New Roman" w:eastAsia="Times New Roman" w:hAnsi="Times New Roman"/>
          <w:b w:val="1"/>
          <w:bCs w:val="1"/>
          <w:color w:val="222222"/>
          <w:sz w:val="24"/>
          <w:szCs w:val="24"/>
          <w:rtl w:val="0"/>
        </w:rPr>
        <w:t xml:space="preserve">Näidikontode analüüs ja parimate praktikate võrdlus</w:t>
      </w:r>
    </w:p>
    <w:p w:rsidR="00000000" w:rsidDel="00000000" w:rsidP="00000000" w:rsidRDefault="00000000" w:rsidRPr="00000000" w14:paraId="00000043">
      <w:pPr>
        <w:shd w:fill="ffffff" w:val="clear"/>
        <w:spacing w:after="200" w:before="200" w:lineRule="auto"/>
        <w:ind w:left="720" w:firstLine="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Näidikontode analüüs ja parimate praktikate võrdlus</w:t>
      </w:r>
    </w:p>
    <w:p w:rsidR="00000000" w:rsidDel="00000000" w:rsidP="00000000" w:rsidRDefault="00000000" w:rsidRPr="00000000" w14:paraId="00000044">
      <w:pPr>
        <w:shd w:fill="ffffff" w:val="clear"/>
        <w:spacing w:after="200" w:before="200" w:lineRule="auto"/>
        <w:ind w:left="720" w:firstLine="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Valime vähemalt 6 avaliku sektori organisatsiooni (ministeeriumid, kultuuriinstituudid, rahvuslikud agentuurid), mis sarnanevad Kultuuriministeeriumi profiilile. Võrdleme nende kanalite strateegiaid ja edukust. Näidikontode sarnasust määratleme järgmiste punktide alusel:</w:t>
      </w:r>
      <w:r w:rsidDel="00000000" w:rsidR="00000000" w:rsidRPr="00000000">
        <w:rPr>
          <w:rtl w:val="0"/>
        </w:rPr>
      </w:r>
    </w:p>
    <w:p w:rsidR="00000000" w:rsidDel="00000000" w:rsidP="00000000" w:rsidRDefault="00000000" w:rsidRPr="00000000" w14:paraId="00000045">
      <w:pPr>
        <w:numPr>
          <w:ilvl w:val="1"/>
          <w:numId w:val="10"/>
        </w:numPr>
        <w:pBdr>
          <w:top w:color="e3e3e3" w:space="0" w:sz="0" w:val="none"/>
          <w:left w:color="e3e3e3" w:space="0" w:sz="0" w:val="none"/>
          <w:bottom w:color="e3e3e3" w:space="0" w:sz="0" w:val="none"/>
          <w:right w:color="e3e3e3" w:space="0" w:sz="0" w:val="none"/>
          <w:between w:color="e3e3e3" w:space="0" w:sz="0" w:val="none"/>
        </w:pBdr>
        <w:spacing w:after="0" w:afterAutospacing="0" w:before="12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22222"/>
          <w:sz w:val="24"/>
          <w:szCs w:val="24"/>
          <w:rtl w:val="0"/>
        </w:rPr>
        <w:t xml:space="preserve">Demograafilised ja sihtriigi näitajad: publiku maht/struktuur ning kultuuritarbimise eripärad sihtriikides (Saksamaa, Inglismaa, Prantsusmaa ja Rootsi).</w:t>
      </w:r>
    </w:p>
    <w:p w:rsidR="00000000" w:rsidDel="00000000" w:rsidP="00000000" w:rsidRDefault="00000000" w:rsidRPr="00000000" w14:paraId="00000046">
      <w:pPr>
        <w:numPr>
          <w:ilvl w:val="1"/>
          <w:numId w:val="10"/>
        </w:numPr>
        <w:pBdr>
          <w:top w:color="e3e3e3" w:space="0" w:sz="0" w:val="none"/>
          <w:left w:color="e3e3e3" w:space="0" w:sz="0" w:val="none"/>
          <w:bottom w:color="e3e3e3" w:space="0" w:sz="0" w:val="none"/>
          <w:right w:color="e3e3e3" w:space="0" w:sz="0" w:val="none"/>
          <w:between w:color="e3e3e3" w:space="0" w:sz="0" w:val="none"/>
        </w:pBdr>
        <w:spacing w:after="0" w:afterAutospacing="0" w:before="0" w:beforeAutospacing="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22222"/>
          <w:sz w:val="24"/>
          <w:szCs w:val="24"/>
          <w:rtl w:val="0"/>
        </w:rPr>
        <w:t xml:space="preserve">Institutsionaalne roll ja mandaadi lähedus: ministeerium vs kultuuriinstituut vs agentuur ning nende põhiülesanded.</w:t>
      </w:r>
    </w:p>
    <w:p w:rsidR="00000000" w:rsidDel="00000000" w:rsidP="00000000" w:rsidRDefault="00000000" w:rsidRPr="00000000" w14:paraId="00000047">
      <w:pPr>
        <w:numPr>
          <w:ilvl w:val="1"/>
          <w:numId w:val="10"/>
        </w:numPr>
        <w:pBdr>
          <w:top w:color="e3e3e3" w:space="0" w:sz="0" w:val="none"/>
          <w:left w:color="e3e3e3" w:space="0" w:sz="0" w:val="none"/>
          <w:bottom w:color="e3e3e3" w:space="0" w:sz="0" w:val="none"/>
          <w:right w:color="e3e3e3" w:space="0" w:sz="0" w:val="none"/>
          <w:between w:color="e3e3e3" w:space="0" w:sz="0" w:val="none"/>
        </w:pBdr>
        <w:spacing w:after="0" w:afterAutospacing="0" w:before="0" w:beforeAutospacing="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22222"/>
          <w:sz w:val="24"/>
          <w:szCs w:val="24"/>
          <w:rtl w:val="0"/>
        </w:rPr>
        <w:t xml:space="preserve">Keeleline ja kultuuriline kontekst: keelekasutus, rahvusvahelise publiku osakaal, kohalik partnerlusvõrgustik (saatkonnad, instituudid).</w:t>
      </w:r>
    </w:p>
    <w:p w:rsidR="00000000" w:rsidDel="00000000" w:rsidP="00000000" w:rsidRDefault="00000000" w:rsidRPr="00000000" w14:paraId="00000048">
      <w:pPr>
        <w:numPr>
          <w:ilvl w:val="1"/>
          <w:numId w:val="10"/>
        </w:numPr>
        <w:pBdr>
          <w:top w:color="e3e3e3" w:space="0" w:sz="0" w:val="none"/>
          <w:left w:color="e3e3e3" w:space="0" w:sz="0" w:val="none"/>
          <w:bottom w:color="e3e3e3" w:space="0" w:sz="0" w:val="none"/>
          <w:right w:color="e3e3e3" w:space="0" w:sz="0" w:val="none"/>
          <w:between w:color="e3e3e3" w:space="0" w:sz="0" w:val="none"/>
        </w:pBdr>
        <w:spacing w:after="0" w:afterAutospacing="0" w:before="0" w:beforeAutospacing="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22222"/>
          <w:sz w:val="24"/>
          <w:szCs w:val="24"/>
          <w:rtl w:val="0"/>
        </w:rPr>
        <w:t xml:space="preserve">Kanalivalik ja ressursid: millised kanalid on põhilised (Instagram, Facebook, LinkedIn) ning milline on sisutsükkel ja modereerimisvõimekus.</w:t>
      </w:r>
    </w:p>
    <w:p w:rsidR="00000000" w:rsidDel="00000000" w:rsidP="00000000" w:rsidRDefault="00000000" w:rsidRPr="00000000" w14:paraId="00000049">
      <w:pPr>
        <w:numPr>
          <w:ilvl w:val="1"/>
          <w:numId w:val="10"/>
        </w:numPr>
        <w:pBdr>
          <w:top w:color="e3e3e3" w:space="0" w:sz="0" w:val="none"/>
          <w:left w:color="e3e3e3" w:space="0" w:sz="0" w:val="none"/>
          <w:bottom w:color="e3e3e3" w:space="0" w:sz="0" w:val="none"/>
          <w:right w:color="e3e3e3" w:space="0" w:sz="0" w:val="none"/>
          <w:between w:color="e3e3e3" w:space="0" w:sz="0" w:val="none"/>
        </w:pBdr>
        <w:spacing w:after="900" w:before="0" w:beforeAutospacing="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22222"/>
          <w:sz w:val="24"/>
          <w:szCs w:val="24"/>
          <w:rtl w:val="0"/>
        </w:rPr>
        <w:t xml:space="preserve">Tehnoloogiline küpsus: tasuta tööriistade kasutus, andmepõhine otsustamine ja töövoogude küpsus.                                                                       </w:t>
      </w:r>
    </w:p>
    <w:p w:rsidR="00000000" w:rsidDel="00000000" w:rsidP="00000000" w:rsidRDefault="00000000" w:rsidRPr="00000000" w14:paraId="0000004A">
      <w:pPr>
        <w:pBdr>
          <w:top w:color="e3e3e3" w:space="0" w:sz="0" w:val="none"/>
          <w:left w:color="e3e3e3" w:space="0" w:sz="0" w:val="none"/>
          <w:bottom w:color="e3e3e3" w:space="0" w:sz="0" w:val="none"/>
          <w:right w:color="e3e3e3" w:space="0" w:sz="0" w:val="none"/>
          <w:between w:color="e3e3e3" w:space="0" w:sz="0" w:val="none"/>
        </w:pBdr>
        <w:spacing w:after="900" w:before="120" w:lineRule="auto"/>
        <w:ind w:left="0" w:firstLine="72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Näidikontode edukust sotsiaalmeedias määratleme järgmiste punktide alusel:</w:t>
      </w:r>
    </w:p>
    <w:p w:rsidR="00000000" w:rsidDel="00000000" w:rsidP="00000000" w:rsidRDefault="00000000" w:rsidRPr="00000000" w14:paraId="0000004B">
      <w:pPr>
        <w:numPr>
          <w:ilvl w:val="1"/>
          <w:numId w:val="10"/>
        </w:numPr>
        <w:pBdr>
          <w:top w:color="e3e3e3" w:space="0" w:sz="0" w:val="none"/>
          <w:left w:color="e3e3e3" w:space="0" w:sz="0" w:val="none"/>
          <w:bottom w:color="e3e3e3" w:space="0" w:sz="0" w:val="none"/>
          <w:right w:color="e3e3e3" w:space="0" w:sz="0" w:val="none"/>
          <w:between w:color="e3e3e3" w:space="0" w:sz="0" w:val="none"/>
        </w:pBdr>
        <w:spacing w:after="0" w:afterAutospacing="0" w:before="12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22222"/>
          <w:sz w:val="24"/>
          <w:szCs w:val="24"/>
          <w:rtl w:val="0"/>
        </w:rPr>
        <w:t xml:space="preserve">Engagement rate (kaasatuse määr): reaktsioonide, kommentaaride, jagamiste ja salvestamiste osakaal.</w:t>
      </w:r>
    </w:p>
    <w:p w:rsidR="00000000" w:rsidDel="00000000" w:rsidP="00000000" w:rsidRDefault="00000000" w:rsidRPr="00000000" w14:paraId="0000004C">
      <w:pPr>
        <w:numPr>
          <w:ilvl w:val="1"/>
          <w:numId w:val="10"/>
        </w:numPr>
        <w:pBdr>
          <w:top w:color="e3e3e3" w:space="0" w:sz="0" w:val="none"/>
          <w:left w:color="e3e3e3" w:space="0" w:sz="0" w:val="none"/>
          <w:bottom w:color="e3e3e3" w:space="0" w:sz="0" w:val="none"/>
          <w:right w:color="e3e3e3" w:space="0" w:sz="0" w:val="none"/>
          <w:between w:color="e3e3e3" w:space="0" w:sz="0" w:val="none"/>
        </w:pBdr>
        <w:spacing w:after="0" w:afterAutospacing="0" w:before="0" w:beforeAutospacing="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22222"/>
          <w:sz w:val="24"/>
          <w:szCs w:val="24"/>
          <w:rtl w:val="0"/>
        </w:rPr>
        <w:t xml:space="preserve">Postituste populaarsus: sisu levik ja tagasiside kvaliteet (näiteks kommentaaride sisukus).</w:t>
      </w:r>
    </w:p>
    <w:p w:rsidR="00000000" w:rsidDel="00000000" w:rsidP="00000000" w:rsidRDefault="00000000" w:rsidRPr="00000000" w14:paraId="0000004D">
      <w:pPr>
        <w:numPr>
          <w:ilvl w:val="1"/>
          <w:numId w:val="10"/>
        </w:numPr>
        <w:pBdr>
          <w:top w:color="e3e3e3" w:space="0" w:sz="0" w:val="none"/>
          <w:left w:color="e3e3e3" w:space="0" w:sz="0" w:val="none"/>
          <w:bottom w:color="e3e3e3" w:space="0" w:sz="0" w:val="none"/>
          <w:right w:color="e3e3e3" w:space="0" w:sz="0" w:val="none"/>
          <w:between w:color="e3e3e3" w:space="0" w:sz="0" w:val="none"/>
        </w:pBdr>
        <w:spacing w:after="0" w:afterAutospacing="0" w:before="0" w:beforeAutospacing="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22222"/>
          <w:sz w:val="24"/>
          <w:szCs w:val="24"/>
          <w:rtl w:val="0"/>
        </w:rPr>
        <w:t xml:space="preserve">Selgitava kommunikatsiooni tõhusus: kuidas asutused käsitlevad tundlikke teemasid (toetuste tingimused, muudatused) ja milline on publiku reaktsioon.</w:t>
      </w:r>
    </w:p>
    <w:p w:rsidR="00000000" w:rsidDel="00000000" w:rsidP="00000000" w:rsidRDefault="00000000" w:rsidRPr="00000000" w14:paraId="0000004E">
      <w:pPr>
        <w:numPr>
          <w:ilvl w:val="1"/>
          <w:numId w:val="10"/>
        </w:numPr>
        <w:pBdr>
          <w:top w:color="e3e3e3" w:space="0" w:sz="0" w:val="none"/>
          <w:left w:color="e3e3e3" w:space="0" w:sz="0" w:val="none"/>
          <w:bottom w:color="e3e3e3" w:space="0" w:sz="0" w:val="none"/>
          <w:right w:color="e3e3e3" w:space="0" w:sz="0" w:val="none"/>
          <w:between w:color="e3e3e3" w:space="0" w:sz="0" w:val="none"/>
        </w:pBdr>
        <w:spacing w:after="0" w:afterAutospacing="0" w:before="0" w:beforeAutospacing="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22222"/>
          <w:sz w:val="24"/>
          <w:szCs w:val="24"/>
          <w:rtl w:val="0"/>
        </w:rPr>
        <w:t xml:space="preserve">Visuaalse identiteedi ja brändi järjepidevus: kas postitused loovad selge, professionaalse ja kultuuri väärtust esile tõstva kuvandi.</w:t>
      </w:r>
    </w:p>
    <w:p w:rsidR="00000000" w:rsidDel="00000000" w:rsidP="00000000" w:rsidRDefault="00000000" w:rsidRPr="00000000" w14:paraId="0000004F">
      <w:pPr>
        <w:numPr>
          <w:ilvl w:val="1"/>
          <w:numId w:val="10"/>
        </w:numPr>
        <w:pBdr>
          <w:top w:color="e3e3e3" w:space="0" w:sz="0" w:val="none"/>
          <w:left w:color="e3e3e3" w:space="0" w:sz="0" w:val="none"/>
          <w:bottom w:color="e3e3e3" w:space="0" w:sz="0" w:val="none"/>
          <w:right w:color="e3e3e3" w:space="0" w:sz="0" w:val="none"/>
          <w:between w:color="e3e3e3" w:space="0" w:sz="0" w:val="none"/>
        </w:pBdr>
        <w:spacing w:after="0" w:afterAutospacing="0" w:before="0" w:beforeAutospacing="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22222"/>
          <w:sz w:val="24"/>
          <w:szCs w:val="24"/>
          <w:rtl w:val="0"/>
        </w:rPr>
        <w:t xml:space="preserve">Innovatsioon turundusvõtetes: lühivideoformaatide, UGC ja partnerkoostöö (instituudid, festivalid) rakendamine.</w:t>
      </w:r>
    </w:p>
    <w:p w:rsidR="00000000" w:rsidDel="00000000" w:rsidP="00000000" w:rsidRDefault="00000000" w:rsidRPr="00000000" w14:paraId="00000050">
      <w:pPr>
        <w:numPr>
          <w:ilvl w:val="1"/>
          <w:numId w:val="10"/>
        </w:numPr>
        <w:pBdr>
          <w:top w:color="e3e3e3" w:space="0" w:sz="0" w:val="none"/>
          <w:left w:color="e3e3e3" w:space="0" w:sz="0" w:val="none"/>
          <w:bottom w:color="e3e3e3" w:space="0" w:sz="0" w:val="none"/>
          <w:right w:color="e3e3e3" w:space="0" w:sz="0" w:val="none"/>
          <w:between w:color="e3e3e3" w:space="0" w:sz="0" w:val="none"/>
        </w:pBdr>
        <w:spacing w:after="720" w:before="0" w:beforeAutospacing="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22222"/>
          <w:sz w:val="24"/>
          <w:szCs w:val="24"/>
          <w:rtl w:val="0"/>
        </w:rPr>
        <w:t xml:space="preserve">Kohalike ja noorte kaasamine: kas sisu suunab osalemisele üritustel, programmides ja kaasprojektides.</w:t>
      </w:r>
    </w:p>
    <w:p w:rsidR="00000000" w:rsidDel="00000000" w:rsidP="00000000" w:rsidRDefault="00000000" w:rsidRPr="00000000" w14:paraId="00000051">
      <w:pPr>
        <w:pBdr>
          <w:top w:color="e3e3e3" w:space="0" w:sz="0" w:val="none"/>
          <w:left w:color="e3e3e3" w:space="0" w:sz="0" w:val="none"/>
          <w:bottom w:color="e3e3e3" w:space="0" w:sz="0" w:val="none"/>
          <w:right w:color="e3e3e3" w:space="0" w:sz="0" w:val="none"/>
          <w:between w:color="e3e3e3" w:space="0" w:sz="0" w:val="none"/>
        </w:pBdr>
        <w:spacing w:after="720" w:before="120" w:lineRule="auto"/>
        <w:ind w:left="0" w:firstLine="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Tulemusena koostame maatriksi. Selline maatriks annab ülevaate, mida teised avaliku sektori kultuurikontod teevad sotsiaalmeedias hästi ja milles neil on nõrkusi. See aitab saada inspiratsiooni ja tuvastada parimad praktikad, mida Kultuuriministeeriumi strateegias rakendada. Samal ajal võimaldab see leida võimalusi, kuidas Kultuuriministeerium saaks teistest eristuda ja kasutada oma tugevusi, näiteks kultuuridiplomaatia, koostöövõrgustik ja ligipääs sisuloome ökosüsteemile. Maatriks aitab mõista publiku ootusi, vältida teiste kontode vigu ja kujundada strateegia, mis on sihtrühmadele asjakohane, originaalne ja tõhus. See loob aluse ka mõõdetavate eesmärkide seadmiseks ja pikaajalise eduka kommunikatsiooni loomiseks. Näide:</w:t>
      </w:r>
    </w:p>
    <w:p w:rsidR="00000000" w:rsidDel="00000000" w:rsidP="00000000" w:rsidRDefault="00000000" w:rsidRPr="00000000" w14:paraId="00000052">
      <w:pPr>
        <w:pBdr>
          <w:top w:color="e3e3e3" w:space="0" w:sz="0" w:val="none"/>
          <w:left w:color="e3e3e3" w:space="0" w:sz="0" w:val="none"/>
          <w:bottom w:color="e3e3e3" w:space="0" w:sz="0" w:val="none"/>
          <w:right w:color="e3e3e3" w:space="0" w:sz="0" w:val="none"/>
          <w:between w:color="e3e3e3" w:space="0" w:sz="0" w:val="none"/>
        </w:pBdr>
        <w:spacing w:after="720" w:before="120" w:lineRule="auto"/>
        <w:rPr>
          <w:rFonts w:ascii="Times New Roman" w:cs="Times New Roman" w:eastAsia="Times New Roman" w:hAnsi="Times New Roman"/>
          <w:b w:val="1"/>
          <w:bCs w:val="1"/>
          <w:color w:val="222222"/>
          <w:sz w:val="26"/>
          <w:szCs w:val="26"/>
        </w:rPr>
      </w:pPr>
      <w:r w:rsidDel="00000000" w:rsidR="00000000" w:rsidRPr="00000000">
        <w:rPr>
          <w:rtl w:val="0"/>
        </w:rPr>
      </w:r>
    </w:p>
    <w:tbl>
      <w:tblPr>
        <w:tblStyle w:val="Table1"/>
        <w:tblpPr w:leftFromText="180" w:rightFromText="180" w:topFromText="180" w:bottomFromText="180" w:vertAnchor="text" w:horzAnchor="text" w:tblpX="540" w:tblpY="0"/>
        <w:tblW w:w="9360.0" w:type="dxa"/>
        <w:jc w:val="left"/>
        <w:tblLayout w:type="fixed"/>
        <w:tblLook w:val="0600"/>
      </w:tblPr>
      <w:tblGrid>
        <w:gridCol w:w="1695"/>
        <w:gridCol w:w="2295"/>
        <w:gridCol w:w="1875"/>
        <w:gridCol w:w="1560"/>
        <w:gridCol w:w="1935"/>
        <w:tblGridChange w:id="0">
          <w:tblGrid>
            <w:gridCol w:w="1695"/>
            <w:gridCol w:w="2295"/>
            <w:gridCol w:w="1875"/>
            <w:gridCol w:w="1560"/>
            <w:gridCol w:w="1935"/>
          </w:tblGrid>
        </w:tblGridChange>
      </w:tblGrid>
      <w:tr>
        <w:trPr>
          <w:cantSplit w:val="0"/>
          <w:trHeight w:val="500" w:hRule="atLeast"/>
          <w:tblHeader w:val="0"/>
        </w:trPr>
        <w:tc>
          <w:tcPr/>
          <w:p w:rsidR="00000000" w:rsidDel="00000000" w:rsidP="00000000" w:rsidRDefault="00000000" w:rsidRPr="00000000" w14:paraId="00000053">
            <w:pPr>
              <w:pBdr>
                <w:top w:color="e3e3e3" w:space="0" w:sz="0" w:val="none"/>
                <w:left w:color="e3e3e3" w:space="0" w:sz="0" w:val="none"/>
                <w:bottom w:color="e3e3e3" w:space="0" w:sz="0" w:val="none"/>
                <w:right w:color="e3e3e3" w:space="0" w:sz="0" w:val="none"/>
                <w:between w:color="e3e3e3" w:space="0" w:sz="0" w:val="none"/>
              </w:pBdr>
              <w:spacing w:after="720" w:before="120" w:lineRule="auto"/>
              <w:jc w:val="center"/>
              <w:rPr>
                <w:rFonts w:ascii="Times New Roman" w:cs="Times New Roman" w:eastAsia="Times New Roman" w:hAnsi="Times New Roman"/>
                <w:color w:val="222222"/>
                <w:sz w:val="20"/>
                <w:szCs w:val="20"/>
              </w:rPr>
            </w:pPr>
            <w:r w:rsidDel="00000000" w:rsidR="00000000" w:rsidRPr="00000000">
              <w:rPr>
                <w:rtl w:val="0"/>
              </w:rPr>
            </w:r>
          </w:p>
        </w:tc>
        <w:tc>
          <w:tcPr/>
          <w:p w:rsidR="00000000" w:rsidDel="00000000" w:rsidP="00000000" w:rsidRDefault="00000000" w:rsidRPr="00000000" w14:paraId="00000054">
            <w:pPr>
              <w:pBdr>
                <w:top w:color="e3e3e3" w:space="0" w:sz="0" w:val="none"/>
                <w:left w:color="e3e3e3" w:space="0" w:sz="0" w:val="none"/>
                <w:bottom w:color="e3e3e3" w:space="0" w:sz="0" w:val="none"/>
                <w:right w:color="e3e3e3" w:space="0" w:sz="0" w:val="none"/>
                <w:between w:color="e3e3e3" w:space="0" w:sz="0" w:val="none"/>
              </w:pBdr>
              <w:spacing w:after="720" w:before="120" w:lineRule="auto"/>
              <w:jc w:val="center"/>
              <w:rPr>
                <w:rFonts w:ascii="Times New Roman" w:cs="Times New Roman" w:eastAsia="Times New Roman" w:hAnsi="Times New Roman"/>
                <w:color w:val="222222"/>
                <w:sz w:val="20"/>
                <w:szCs w:val="20"/>
              </w:rPr>
            </w:pPr>
            <w:r w:rsidDel="00000000" w:rsidR="00000000" w:rsidRPr="00000000">
              <w:rPr>
                <w:rFonts w:ascii="Times New Roman" w:cs="Times New Roman" w:eastAsia="Times New Roman" w:hAnsi="Times New Roman"/>
                <w:b w:val="1"/>
                <w:bCs w:val="1"/>
                <w:color w:val="222222"/>
                <w:sz w:val="20"/>
                <w:szCs w:val="20"/>
                <w:rtl w:val="0"/>
              </w:rPr>
              <w:t xml:space="preserve">DE</w:t>
            </w:r>
            <w:r w:rsidDel="00000000" w:rsidR="00000000" w:rsidRPr="00000000">
              <w:rPr>
                <w:rtl w:val="0"/>
              </w:rPr>
            </w:r>
          </w:p>
        </w:tc>
        <w:tc>
          <w:tcPr/>
          <w:p w:rsidR="00000000" w:rsidDel="00000000" w:rsidP="00000000" w:rsidRDefault="00000000" w:rsidRPr="00000000" w14:paraId="00000055">
            <w:pPr>
              <w:pBdr>
                <w:top w:color="e3e3e3" w:space="0" w:sz="0" w:val="none"/>
                <w:left w:color="e3e3e3" w:space="0" w:sz="0" w:val="none"/>
                <w:bottom w:color="e3e3e3" w:space="0" w:sz="0" w:val="none"/>
                <w:right w:color="e3e3e3" w:space="0" w:sz="0" w:val="none"/>
                <w:between w:color="e3e3e3" w:space="0" w:sz="0" w:val="none"/>
              </w:pBdr>
              <w:spacing w:after="720" w:before="120" w:lineRule="auto"/>
              <w:jc w:val="center"/>
              <w:rPr>
                <w:rFonts w:ascii="Times New Roman" w:cs="Times New Roman" w:eastAsia="Times New Roman" w:hAnsi="Times New Roman"/>
                <w:color w:val="222222"/>
                <w:sz w:val="20"/>
                <w:szCs w:val="20"/>
              </w:rPr>
            </w:pPr>
            <w:r w:rsidDel="00000000" w:rsidR="00000000" w:rsidRPr="00000000">
              <w:rPr>
                <w:rFonts w:ascii="Times New Roman" w:cs="Times New Roman" w:eastAsia="Times New Roman" w:hAnsi="Times New Roman"/>
                <w:b w:val="1"/>
                <w:bCs w:val="1"/>
                <w:color w:val="222222"/>
                <w:sz w:val="20"/>
                <w:szCs w:val="20"/>
                <w:rtl w:val="0"/>
              </w:rPr>
              <w:t xml:space="preserve">UK</w:t>
            </w:r>
            <w:r w:rsidDel="00000000" w:rsidR="00000000" w:rsidRPr="00000000">
              <w:rPr>
                <w:rtl w:val="0"/>
              </w:rPr>
            </w:r>
          </w:p>
        </w:tc>
        <w:tc>
          <w:tcPr/>
          <w:p w:rsidR="00000000" w:rsidDel="00000000" w:rsidP="00000000" w:rsidRDefault="00000000" w:rsidRPr="00000000" w14:paraId="00000056">
            <w:pPr>
              <w:pBdr>
                <w:top w:color="e3e3e3" w:space="0" w:sz="0" w:val="none"/>
                <w:left w:color="e3e3e3" w:space="0" w:sz="0" w:val="none"/>
                <w:bottom w:color="e3e3e3" w:space="0" w:sz="0" w:val="none"/>
                <w:right w:color="e3e3e3" w:space="0" w:sz="0" w:val="none"/>
                <w:between w:color="e3e3e3" w:space="0" w:sz="0" w:val="none"/>
              </w:pBdr>
              <w:spacing w:after="720" w:before="120" w:lineRule="auto"/>
              <w:jc w:val="center"/>
              <w:rPr>
                <w:rFonts w:ascii="Times New Roman" w:cs="Times New Roman" w:eastAsia="Times New Roman" w:hAnsi="Times New Roman"/>
                <w:color w:val="222222"/>
                <w:sz w:val="20"/>
                <w:szCs w:val="20"/>
              </w:rPr>
            </w:pPr>
            <w:r w:rsidDel="00000000" w:rsidR="00000000" w:rsidRPr="00000000">
              <w:rPr>
                <w:rFonts w:ascii="Times New Roman" w:cs="Times New Roman" w:eastAsia="Times New Roman" w:hAnsi="Times New Roman"/>
                <w:b w:val="1"/>
                <w:bCs w:val="1"/>
                <w:color w:val="222222"/>
                <w:sz w:val="20"/>
                <w:szCs w:val="20"/>
                <w:rtl w:val="0"/>
              </w:rPr>
              <w:t xml:space="preserve">FR</w:t>
            </w:r>
            <w:r w:rsidDel="00000000" w:rsidR="00000000" w:rsidRPr="00000000">
              <w:rPr>
                <w:rtl w:val="0"/>
              </w:rPr>
            </w:r>
          </w:p>
        </w:tc>
        <w:tc>
          <w:tcPr/>
          <w:p w:rsidR="00000000" w:rsidDel="00000000" w:rsidP="00000000" w:rsidRDefault="00000000" w:rsidRPr="00000000" w14:paraId="00000057">
            <w:pPr>
              <w:pBdr>
                <w:top w:color="e3e3e3" w:space="0" w:sz="0" w:val="none"/>
                <w:left w:color="e3e3e3" w:space="0" w:sz="0" w:val="none"/>
                <w:bottom w:color="e3e3e3" w:space="0" w:sz="0" w:val="none"/>
                <w:right w:color="e3e3e3" w:space="0" w:sz="0" w:val="none"/>
                <w:between w:color="e3e3e3" w:space="0" w:sz="0" w:val="none"/>
              </w:pBdr>
              <w:spacing w:after="720" w:before="120" w:lineRule="auto"/>
              <w:jc w:val="center"/>
              <w:rPr>
                <w:rFonts w:ascii="Times New Roman" w:cs="Times New Roman" w:eastAsia="Times New Roman" w:hAnsi="Times New Roman"/>
                <w:color w:val="222222"/>
                <w:sz w:val="20"/>
                <w:szCs w:val="20"/>
              </w:rPr>
            </w:pPr>
            <w:r w:rsidDel="00000000" w:rsidR="00000000" w:rsidRPr="00000000">
              <w:rPr>
                <w:rFonts w:ascii="Times New Roman" w:cs="Times New Roman" w:eastAsia="Times New Roman" w:hAnsi="Times New Roman"/>
                <w:b w:val="1"/>
                <w:bCs w:val="1"/>
                <w:color w:val="222222"/>
                <w:sz w:val="20"/>
                <w:szCs w:val="20"/>
                <w:rtl w:val="0"/>
              </w:rPr>
              <w:t xml:space="preserve">SE</w:t>
            </w:r>
            <w:r w:rsidDel="00000000" w:rsidR="00000000" w:rsidRPr="00000000">
              <w:rPr>
                <w:rtl w:val="0"/>
              </w:rPr>
            </w:r>
          </w:p>
        </w:tc>
      </w:tr>
      <w:tr>
        <w:trPr>
          <w:cantSplit w:val="0"/>
          <w:trHeight w:val="2150" w:hRule="atLeast"/>
          <w:tblHeader w:val="0"/>
        </w:trPr>
        <w:tc>
          <w:tcPr/>
          <w:p w:rsidR="00000000" w:rsidDel="00000000" w:rsidP="00000000" w:rsidRDefault="00000000" w:rsidRPr="00000000" w14:paraId="00000058">
            <w:pPr>
              <w:pBdr>
                <w:top w:color="e3e3e3" w:space="0" w:sz="0" w:val="none"/>
                <w:left w:color="e3e3e3" w:space="0" w:sz="0" w:val="none"/>
                <w:bottom w:color="e3e3e3" w:space="0" w:sz="0" w:val="none"/>
                <w:right w:color="e3e3e3" w:space="0" w:sz="0" w:val="none"/>
                <w:between w:color="e3e3e3" w:space="0" w:sz="0" w:val="none"/>
              </w:pBdr>
              <w:spacing w:after="720" w:before="120" w:lineRule="auto"/>
              <w:rPr>
                <w:rFonts w:ascii="Times New Roman" w:cs="Times New Roman" w:eastAsia="Times New Roman" w:hAnsi="Times New Roman"/>
                <w:color w:val="222222"/>
                <w:sz w:val="20"/>
                <w:szCs w:val="20"/>
              </w:rPr>
            </w:pPr>
            <w:r w:rsidDel="00000000" w:rsidR="00000000" w:rsidRPr="00000000">
              <w:rPr>
                <w:rFonts w:ascii="Times New Roman" w:cs="Times New Roman" w:eastAsia="Times New Roman" w:hAnsi="Times New Roman"/>
                <w:b w:val="1"/>
                <w:bCs w:val="1"/>
                <w:color w:val="222222"/>
                <w:sz w:val="20"/>
                <w:szCs w:val="20"/>
                <w:rtl w:val="0"/>
              </w:rPr>
              <w:t xml:space="preserve">Sisu strateegia</w:t>
            </w:r>
            <w:r w:rsidDel="00000000" w:rsidR="00000000" w:rsidRPr="00000000">
              <w:rPr>
                <w:rtl w:val="0"/>
              </w:rPr>
            </w:r>
          </w:p>
        </w:tc>
        <w:tc>
          <w:tcPr/>
          <w:p w:rsidR="00000000" w:rsidDel="00000000" w:rsidP="00000000" w:rsidRDefault="00000000" w:rsidRPr="00000000" w14:paraId="00000059">
            <w:pPr>
              <w:pBdr>
                <w:top w:color="e3e3e3" w:space="0" w:sz="0" w:val="none"/>
                <w:left w:color="e3e3e3" w:space="0" w:sz="0" w:val="none"/>
                <w:bottom w:color="e3e3e3" w:space="0" w:sz="0" w:val="none"/>
                <w:right w:color="e3e3e3" w:space="0" w:sz="0" w:val="none"/>
                <w:between w:color="e3e3e3" w:space="0" w:sz="0" w:val="none"/>
              </w:pBdr>
              <w:spacing w:after="720" w:before="120" w:lineRule="auto"/>
              <w:rPr>
                <w:rFonts w:ascii="Times New Roman" w:cs="Times New Roman" w:eastAsia="Times New Roman" w:hAnsi="Times New Roman"/>
                <w:i w:val="1"/>
                <w:iCs w:val="1"/>
                <w:color w:val="222222"/>
                <w:sz w:val="20"/>
                <w:szCs w:val="20"/>
              </w:rPr>
            </w:pPr>
            <w:r w:rsidDel="00000000" w:rsidR="00000000" w:rsidRPr="00000000">
              <w:rPr>
                <w:rFonts w:ascii="Times New Roman" w:cs="Times New Roman" w:eastAsia="Times New Roman" w:hAnsi="Times New Roman"/>
                <w:i w:val="1"/>
                <w:iCs w:val="1"/>
                <w:color w:val="222222"/>
                <w:sz w:val="20"/>
                <w:szCs w:val="20"/>
                <w:rtl w:val="0"/>
              </w:rPr>
              <w:t xml:space="preserve">Rahvusvahelise publiku hariv sisu (keeleõpe, kultuuriselgitused), tugev lühivideo ja karussell.</w:t>
            </w:r>
          </w:p>
        </w:tc>
        <w:tc>
          <w:tcPr/>
          <w:p w:rsidR="00000000" w:rsidDel="00000000" w:rsidP="00000000" w:rsidRDefault="00000000" w:rsidRPr="00000000" w14:paraId="0000005A">
            <w:pPr>
              <w:pBdr>
                <w:top w:color="e3e3e3" w:space="0" w:sz="0" w:val="none"/>
                <w:left w:color="e3e3e3" w:space="0" w:sz="0" w:val="none"/>
                <w:bottom w:color="e3e3e3" w:space="0" w:sz="0" w:val="none"/>
                <w:right w:color="e3e3e3" w:space="0" w:sz="0" w:val="none"/>
                <w:between w:color="e3e3e3" w:space="0" w:sz="0" w:val="none"/>
              </w:pBdr>
              <w:spacing w:after="720" w:before="120" w:lineRule="auto"/>
              <w:rPr>
                <w:rFonts w:ascii="Times New Roman" w:cs="Times New Roman" w:eastAsia="Times New Roman" w:hAnsi="Times New Roman"/>
                <w:i w:val="1"/>
                <w:iCs w:val="1"/>
                <w:color w:val="222222"/>
                <w:sz w:val="20"/>
                <w:szCs w:val="20"/>
              </w:rPr>
            </w:pPr>
            <w:r w:rsidDel="00000000" w:rsidR="00000000" w:rsidRPr="00000000">
              <w:rPr>
                <w:rFonts w:ascii="Times New Roman" w:cs="Times New Roman" w:eastAsia="Times New Roman" w:hAnsi="Times New Roman"/>
                <w:i w:val="1"/>
                <w:iCs w:val="1"/>
                <w:color w:val="222222"/>
                <w:sz w:val="20"/>
                <w:szCs w:val="20"/>
                <w:rtl w:val="0"/>
              </w:rPr>
              <w:t xml:space="preserve">Lood ja videod, mis seovad kultuuri hariduse ja võimalustega; partnerite spotlight.</w:t>
            </w:r>
          </w:p>
        </w:tc>
        <w:tc>
          <w:tcPr/>
          <w:p w:rsidR="00000000" w:rsidDel="00000000" w:rsidP="00000000" w:rsidRDefault="00000000" w:rsidRPr="00000000" w14:paraId="0000005B">
            <w:pPr>
              <w:pBdr>
                <w:top w:color="e3e3e3" w:space="0" w:sz="0" w:val="none"/>
                <w:left w:color="e3e3e3" w:space="0" w:sz="0" w:val="none"/>
                <w:bottom w:color="e3e3e3" w:space="0" w:sz="0" w:val="none"/>
                <w:right w:color="e3e3e3" w:space="0" w:sz="0" w:val="none"/>
                <w:between w:color="e3e3e3" w:space="0" w:sz="0" w:val="none"/>
              </w:pBdr>
              <w:spacing w:after="720" w:before="120" w:lineRule="auto"/>
              <w:rPr>
                <w:rFonts w:ascii="Times New Roman" w:cs="Times New Roman" w:eastAsia="Times New Roman" w:hAnsi="Times New Roman"/>
                <w:i w:val="1"/>
                <w:iCs w:val="1"/>
                <w:color w:val="222222"/>
                <w:sz w:val="20"/>
                <w:szCs w:val="20"/>
              </w:rPr>
            </w:pPr>
            <w:r w:rsidDel="00000000" w:rsidR="00000000" w:rsidRPr="00000000">
              <w:rPr>
                <w:rFonts w:ascii="Times New Roman" w:cs="Times New Roman" w:eastAsia="Times New Roman" w:hAnsi="Times New Roman"/>
                <w:i w:val="1"/>
                <w:iCs w:val="1"/>
                <w:color w:val="222222"/>
                <w:sz w:val="20"/>
                <w:szCs w:val="20"/>
                <w:rtl w:val="0"/>
              </w:rPr>
              <w:t xml:space="preserve">Kuraatorlik lähenemine: festivalid, kunstnikud, residendid; esteetiline visuaal.</w:t>
            </w:r>
          </w:p>
        </w:tc>
        <w:tc>
          <w:tcPr/>
          <w:p w:rsidR="00000000" w:rsidDel="00000000" w:rsidP="00000000" w:rsidRDefault="00000000" w:rsidRPr="00000000" w14:paraId="0000005C">
            <w:pPr>
              <w:pBdr>
                <w:top w:color="e3e3e3" w:space="0" w:sz="0" w:val="none"/>
                <w:left w:color="e3e3e3" w:space="0" w:sz="0" w:val="none"/>
                <w:bottom w:color="e3e3e3" w:space="0" w:sz="0" w:val="none"/>
                <w:right w:color="e3e3e3" w:space="0" w:sz="0" w:val="none"/>
                <w:between w:color="e3e3e3" w:space="0" w:sz="0" w:val="none"/>
              </w:pBdr>
              <w:spacing w:after="720" w:before="120" w:lineRule="auto"/>
              <w:rPr>
                <w:rFonts w:ascii="Times New Roman" w:cs="Times New Roman" w:eastAsia="Times New Roman" w:hAnsi="Times New Roman"/>
                <w:i w:val="1"/>
                <w:iCs w:val="1"/>
                <w:color w:val="222222"/>
                <w:sz w:val="20"/>
                <w:szCs w:val="20"/>
              </w:rPr>
            </w:pPr>
            <w:r w:rsidDel="00000000" w:rsidR="00000000" w:rsidRPr="00000000">
              <w:rPr>
                <w:rFonts w:ascii="Times New Roman" w:cs="Times New Roman" w:eastAsia="Times New Roman" w:hAnsi="Times New Roman"/>
                <w:i w:val="1"/>
                <w:iCs w:val="1"/>
                <w:color w:val="222222"/>
                <w:sz w:val="20"/>
                <w:szCs w:val="20"/>
                <w:rtl w:val="0"/>
              </w:rPr>
              <w:t xml:space="preserve">Selgitav ja sõbralik toon, rõhk rootsi kultuuriväärtustel ja ligipääsetavusel.</w:t>
            </w:r>
          </w:p>
        </w:tc>
      </w:tr>
      <w:tr>
        <w:trPr>
          <w:cantSplit w:val="0"/>
          <w:trHeight w:val="1880" w:hRule="atLeast"/>
          <w:tblHeader w:val="0"/>
        </w:trPr>
        <w:tc>
          <w:tcPr/>
          <w:p w:rsidR="00000000" w:rsidDel="00000000" w:rsidP="00000000" w:rsidRDefault="00000000" w:rsidRPr="00000000" w14:paraId="0000005D">
            <w:pPr>
              <w:pBdr>
                <w:top w:color="e3e3e3" w:space="0" w:sz="0" w:val="none"/>
                <w:left w:color="e3e3e3" w:space="0" w:sz="0" w:val="none"/>
                <w:bottom w:color="e3e3e3" w:space="0" w:sz="0" w:val="none"/>
                <w:right w:color="e3e3e3" w:space="0" w:sz="0" w:val="none"/>
                <w:between w:color="e3e3e3" w:space="0" w:sz="0" w:val="none"/>
              </w:pBdr>
              <w:spacing w:after="720" w:before="120" w:lineRule="auto"/>
              <w:rPr>
                <w:rFonts w:ascii="Times New Roman" w:cs="Times New Roman" w:eastAsia="Times New Roman" w:hAnsi="Times New Roman"/>
                <w:color w:val="222222"/>
                <w:sz w:val="18"/>
                <w:szCs w:val="18"/>
              </w:rPr>
            </w:pPr>
            <w:r w:rsidDel="00000000" w:rsidR="00000000" w:rsidRPr="00000000">
              <w:rPr>
                <w:rFonts w:ascii="Times New Roman" w:cs="Times New Roman" w:eastAsia="Times New Roman" w:hAnsi="Times New Roman"/>
                <w:b w:val="1"/>
                <w:bCs w:val="1"/>
                <w:color w:val="222222"/>
                <w:sz w:val="18"/>
                <w:szCs w:val="18"/>
                <w:rtl w:val="0"/>
              </w:rPr>
              <w:t xml:space="preserve">Fookuspostitused</w:t>
            </w:r>
            <w:r w:rsidDel="00000000" w:rsidR="00000000" w:rsidRPr="00000000">
              <w:rPr>
                <w:rtl w:val="0"/>
              </w:rPr>
            </w:r>
          </w:p>
        </w:tc>
        <w:tc>
          <w:tcPr/>
          <w:p w:rsidR="00000000" w:rsidDel="00000000" w:rsidP="00000000" w:rsidRDefault="00000000" w:rsidRPr="00000000" w14:paraId="0000005E">
            <w:pPr>
              <w:pBdr>
                <w:top w:color="e3e3e3" w:space="0" w:sz="0" w:val="none"/>
                <w:left w:color="e3e3e3" w:space="0" w:sz="0" w:val="none"/>
                <w:bottom w:color="e3e3e3" w:space="0" w:sz="0" w:val="none"/>
                <w:right w:color="e3e3e3" w:space="0" w:sz="0" w:val="none"/>
                <w:between w:color="e3e3e3" w:space="0" w:sz="0" w:val="none"/>
              </w:pBdr>
              <w:spacing w:after="720" w:before="120" w:lineRule="auto"/>
              <w:rPr>
                <w:rFonts w:ascii="Times New Roman" w:cs="Times New Roman" w:eastAsia="Times New Roman" w:hAnsi="Times New Roman"/>
                <w:i w:val="1"/>
                <w:iCs w:val="1"/>
                <w:color w:val="222222"/>
                <w:sz w:val="20"/>
                <w:szCs w:val="20"/>
              </w:rPr>
            </w:pPr>
            <w:r w:rsidDel="00000000" w:rsidR="00000000" w:rsidRPr="00000000">
              <w:rPr>
                <w:rFonts w:ascii="Times New Roman" w:cs="Times New Roman" w:eastAsia="Times New Roman" w:hAnsi="Times New Roman"/>
                <w:i w:val="1"/>
                <w:iCs w:val="1"/>
                <w:color w:val="222222"/>
                <w:sz w:val="20"/>
                <w:szCs w:val="20"/>
                <w:rtl w:val="0"/>
              </w:rPr>
              <w:t xml:space="preserve">Programmid, stipendiumid, üritused välisesindustes; kogukonna lood.</w:t>
            </w:r>
          </w:p>
        </w:tc>
        <w:tc>
          <w:tcPr/>
          <w:p w:rsidR="00000000" w:rsidDel="00000000" w:rsidP="00000000" w:rsidRDefault="00000000" w:rsidRPr="00000000" w14:paraId="0000005F">
            <w:pPr>
              <w:pBdr>
                <w:top w:color="e3e3e3" w:space="0" w:sz="0" w:val="none"/>
                <w:left w:color="e3e3e3" w:space="0" w:sz="0" w:val="none"/>
                <w:bottom w:color="e3e3e3" w:space="0" w:sz="0" w:val="none"/>
                <w:right w:color="e3e3e3" w:space="0" w:sz="0" w:val="none"/>
                <w:between w:color="e3e3e3" w:space="0" w:sz="0" w:val="none"/>
              </w:pBdr>
              <w:spacing w:after="720" w:before="120" w:lineRule="auto"/>
              <w:rPr>
                <w:rFonts w:ascii="Times New Roman" w:cs="Times New Roman" w:eastAsia="Times New Roman" w:hAnsi="Times New Roman"/>
                <w:i w:val="1"/>
                <w:iCs w:val="1"/>
                <w:color w:val="222222"/>
                <w:sz w:val="20"/>
                <w:szCs w:val="20"/>
              </w:rPr>
            </w:pPr>
            <w:r w:rsidDel="00000000" w:rsidR="00000000" w:rsidRPr="00000000">
              <w:rPr>
                <w:rFonts w:ascii="Times New Roman" w:cs="Times New Roman" w:eastAsia="Times New Roman" w:hAnsi="Times New Roman"/>
                <w:i w:val="1"/>
                <w:iCs w:val="1"/>
                <w:color w:val="222222"/>
                <w:sz w:val="20"/>
                <w:szCs w:val="20"/>
                <w:rtl w:val="0"/>
              </w:rPr>
              <w:t xml:space="preserve">Koolitused, kultuuriprojektid, rahvusvahelised koostöövõimalused.</w:t>
            </w:r>
          </w:p>
        </w:tc>
        <w:tc>
          <w:tcPr/>
          <w:p w:rsidR="00000000" w:rsidDel="00000000" w:rsidP="00000000" w:rsidRDefault="00000000" w:rsidRPr="00000000" w14:paraId="00000060">
            <w:pPr>
              <w:pBdr>
                <w:top w:color="e3e3e3" w:space="0" w:sz="0" w:val="none"/>
                <w:left w:color="e3e3e3" w:space="0" w:sz="0" w:val="none"/>
                <w:bottom w:color="e3e3e3" w:space="0" w:sz="0" w:val="none"/>
                <w:right w:color="e3e3e3" w:space="0" w:sz="0" w:val="none"/>
                <w:between w:color="e3e3e3" w:space="0" w:sz="0" w:val="none"/>
              </w:pBdr>
              <w:spacing w:after="720" w:before="120" w:lineRule="auto"/>
              <w:rPr>
                <w:rFonts w:ascii="Times New Roman" w:cs="Times New Roman" w:eastAsia="Times New Roman" w:hAnsi="Times New Roman"/>
                <w:i w:val="1"/>
                <w:iCs w:val="1"/>
                <w:color w:val="222222"/>
                <w:sz w:val="20"/>
                <w:szCs w:val="20"/>
              </w:rPr>
            </w:pPr>
            <w:r w:rsidDel="00000000" w:rsidR="00000000" w:rsidRPr="00000000">
              <w:rPr>
                <w:rFonts w:ascii="Times New Roman" w:cs="Times New Roman" w:eastAsia="Times New Roman" w:hAnsi="Times New Roman"/>
                <w:i w:val="1"/>
                <w:iCs w:val="1"/>
                <w:color w:val="222222"/>
                <w:sz w:val="20"/>
                <w:szCs w:val="20"/>
                <w:rtl w:val="0"/>
              </w:rPr>
              <w:t xml:space="preserve">Prantsuse kultuuri sündmused, keele- ja kultuuripäevad, kulissidetagused lood.</w:t>
            </w:r>
          </w:p>
        </w:tc>
        <w:tc>
          <w:tcPr/>
          <w:p w:rsidR="00000000" w:rsidDel="00000000" w:rsidP="00000000" w:rsidRDefault="00000000" w:rsidRPr="00000000" w14:paraId="00000061">
            <w:pPr>
              <w:pBdr>
                <w:top w:color="e3e3e3" w:space="0" w:sz="0" w:val="none"/>
                <w:left w:color="e3e3e3" w:space="0" w:sz="0" w:val="none"/>
                <w:bottom w:color="e3e3e3" w:space="0" w:sz="0" w:val="none"/>
                <w:right w:color="e3e3e3" w:space="0" w:sz="0" w:val="none"/>
                <w:between w:color="e3e3e3" w:space="0" w:sz="0" w:val="none"/>
              </w:pBdr>
              <w:spacing w:after="720" w:before="120" w:lineRule="auto"/>
              <w:rPr>
                <w:rFonts w:ascii="Times New Roman" w:cs="Times New Roman" w:eastAsia="Times New Roman" w:hAnsi="Times New Roman"/>
                <w:i w:val="1"/>
                <w:iCs w:val="1"/>
                <w:color w:val="222222"/>
                <w:sz w:val="20"/>
                <w:szCs w:val="20"/>
              </w:rPr>
            </w:pPr>
            <w:r w:rsidDel="00000000" w:rsidR="00000000" w:rsidRPr="00000000">
              <w:rPr>
                <w:rFonts w:ascii="Times New Roman" w:cs="Times New Roman" w:eastAsia="Times New Roman" w:hAnsi="Times New Roman"/>
                <w:i w:val="1"/>
                <w:iCs w:val="1"/>
                <w:color w:val="222222"/>
                <w:sz w:val="20"/>
                <w:szCs w:val="20"/>
                <w:rtl w:val="0"/>
              </w:rPr>
              <w:t xml:space="preserve">“Rootsi lugu” rubriigid, noorteprojektid, rahvusvahelised kampaaniad.</w:t>
            </w:r>
          </w:p>
        </w:tc>
      </w:tr>
      <w:tr>
        <w:trPr>
          <w:cantSplit w:val="0"/>
          <w:trHeight w:val="1880" w:hRule="atLeast"/>
          <w:tblHeader w:val="0"/>
        </w:trPr>
        <w:tc>
          <w:tcPr/>
          <w:p w:rsidR="00000000" w:rsidDel="00000000" w:rsidP="00000000" w:rsidRDefault="00000000" w:rsidRPr="00000000" w14:paraId="00000062">
            <w:pPr>
              <w:pBdr>
                <w:top w:color="e3e3e3" w:space="0" w:sz="0" w:val="none"/>
                <w:left w:color="e3e3e3" w:space="0" w:sz="0" w:val="none"/>
                <w:bottom w:color="e3e3e3" w:space="0" w:sz="0" w:val="none"/>
                <w:right w:color="e3e3e3" w:space="0" w:sz="0" w:val="none"/>
                <w:between w:color="e3e3e3" w:space="0" w:sz="0" w:val="none"/>
              </w:pBdr>
              <w:spacing w:after="720" w:before="120" w:lineRule="auto"/>
              <w:rPr>
                <w:rFonts w:ascii="Times New Roman" w:cs="Times New Roman" w:eastAsia="Times New Roman" w:hAnsi="Times New Roman"/>
                <w:color w:val="222222"/>
                <w:sz w:val="18"/>
                <w:szCs w:val="18"/>
              </w:rPr>
            </w:pPr>
            <w:r w:rsidDel="00000000" w:rsidR="00000000" w:rsidRPr="00000000">
              <w:rPr>
                <w:rFonts w:ascii="Times New Roman" w:cs="Times New Roman" w:eastAsia="Times New Roman" w:hAnsi="Times New Roman"/>
                <w:b w:val="1"/>
                <w:bCs w:val="1"/>
                <w:color w:val="222222"/>
                <w:sz w:val="18"/>
                <w:szCs w:val="18"/>
                <w:rtl w:val="0"/>
              </w:rPr>
              <w:t xml:space="preserve">Negatiivsete kommentaaridega toimetulek</w:t>
            </w:r>
            <w:r w:rsidDel="00000000" w:rsidR="00000000" w:rsidRPr="00000000">
              <w:rPr>
                <w:rtl w:val="0"/>
              </w:rPr>
            </w:r>
          </w:p>
        </w:tc>
        <w:tc>
          <w:tcPr/>
          <w:p w:rsidR="00000000" w:rsidDel="00000000" w:rsidP="00000000" w:rsidRDefault="00000000" w:rsidRPr="00000000" w14:paraId="00000063">
            <w:pPr>
              <w:pBdr>
                <w:top w:color="e3e3e3" w:space="0" w:sz="0" w:val="none"/>
                <w:left w:color="e3e3e3" w:space="0" w:sz="0" w:val="none"/>
                <w:bottom w:color="e3e3e3" w:space="0" w:sz="0" w:val="none"/>
                <w:right w:color="e3e3e3" w:space="0" w:sz="0" w:val="none"/>
                <w:between w:color="e3e3e3" w:space="0" w:sz="0" w:val="none"/>
              </w:pBdr>
              <w:spacing w:after="720" w:before="120" w:lineRule="auto"/>
              <w:rPr>
                <w:rFonts w:ascii="Times New Roman" w:cs="Times New Roman" w:eastAsia="Times New Roman" w:hAnsi="Times New Roman"/>
                <w:i w:val="1"/>
                <w:iCs w:val="1"/>
                <w:color w:val="222222"/>
                <w:sz w:val="20"/>
                <w:szCs w:val="20"/>
              </w:rPr>
            </w:pPr>
            <w:r w:rsidDel="00000000" w:rsidR="00000000" w:rsidRPr="00000000">
              <w:rPr>
                <w:rFonts w:ascii="Times New Roman" w:cs="Times New Roman" w:eastAsia="Times New Roman" w:hAnsi="Times New Roman"/>
                <w:i w:val="1"/>
                <w:iCs w:val="1"/>
                <w:color w:val="222222"/>
                <w:sz w:val="20"/>
                <w:szCs w:val="20"/>
                <w:rtl w:val="0"/>
              </w:rPr>
              <w:t xml:space="preserve">Professionaalne ja kiire vastamine, viide allikatele/FAQ-le.</w:t>
            </w:r>
          </w:p>
        </w:tc>
        <w:tc>
          <w:tcPr/>
          <w:p w:rsidR="00000000" w:rsidDel="00000000" w:rsidP="00000000" w:rsidRDefault="00000000" w:rsidRPr="00000000" w14:paraId="00000064">
            <w:pPr>
              <w:pBdr>
                <w:top w:color="e3e3e3" w:space="0" w:sz="0" w:val="none"/>
                <w:left w:color="e3e3e3" w:space="0" w:sz="0" w:val="none"/>
                <w:bottom w:color="e3e3e3" w:space="0" w:sz="0" w:val="none"/>
                <w:right w:color="e3e3e3" w:space="0" w:sz="0" w:val="none"/>
                <w:between w:color="e3e3e3" w:space="0" w:sz="0" w:val="none"/>
              </w:pBdr>
              <w:spacing w:after="720" w:before="120" w:lineRule="auto"/>
              <w:rPr>
                <w:rFonts w:ascii="Times New Roman" w:cs="Times New Roman" w:eastAsia="Times New Roman" w:hAnsi="Times New Roman"/>
                <w:i w:val="1"/>
                <w:iCs w:val="1"/>
                <w:color w:val="222222"/>
                <w:sz w:val="20"/>
                <w:szCs w:val="20"/>
              </w:rPr>
            </w:pPr>
            <w:r w:rsidDel="00000000" w:rsidR="00000000" w:rsidRPr="00000000">
              <w:rPr>
                <w:rFonts w:ascii="Times New Roman" w:cs="Times New Roman" w:eastAsia="Times New Roman" w:hAnsi="Times New Roman"/>
                <w:i w:val="1"/>
                <w:iCs w:val="1"/>
                <w:color w:val="222222"/>
                <w:sz w:val="20"/>
                <w:szCs w:val="20"/>
                <w:rtl w:val="0"/>
              </w:rPr>
              <w:t xml:space="preserve">Aktiivne modereerimine, läbipaistev selgitamine.</w:t>
            </w:r>
          </w:p>
        </w:tc>
        <w:tc>
          <w:tcPr/>
          <w:p w:rsidR="00000000" w:rsidDel="00000000" w:rsidP="00000000" w:rsidRDefault="00000000" w:rsidRPr="00000000" w14:paraId="00000065">
            <w:pPr>
              <w:pBdr>
                <w:top w:color="e3e3e3" w:space="0" w:sz="0" w:val="none"/>
                <w:left w:color="e3e3e3" w:space="0" w:sz="0" w:val="none"/>
                <w:bottom w:color="e3e3e3" w:space="0" w:sz="0" w:val="none"/>
                <w:right w:color="e3e3e3" w:space="0" w:sz="0" w:val="none"/>
                <w:between w:color="e3e3e3" w:space="0" w:sz="0" w:val="none"/>
              </w:pBdr>
              <w:spacing w:after="720" w:before="120" w:lineRule="auto"/>
              <w:rPr>
                <w:rFonts w:ascii="Times New Roman" w:cs="Times New Roman" w:eastAsia="Times New Roman" w:hAnsi="Times New Roman"/>
                <w:i w:val="1"/>
                <w:iCs w:val="1"/>
                <w:color w:val="222222"/>
                <w:sz w:val="20"/>
                <w:szCs w:val="20"/>
              </w:rPr>
            </w:pPr>
            <w:r w:rsidDel="00000000" w:rsidR="00000000" w:rsidRPr="00000000">
              <w:rPr>
                <w:rFonts w:ascii="Times New Roman" w:cs="Times New Roman" w:eastAsia="Times New Roman" w:hAnsi="Times New Roman"/>
                <w:i w:val="1"/>
                <w:iCs w:val="1"/>
                <w:color w:val="222222"/>
                <w:sz w:val="20"/>
                <w:szCs w:val="20"/>
                <w:rtl w:val="0"/>
              </w:rPr>
              <w:t xml:space="preserve">Neutraalne, lahendustele suunatud toon.</w:t>
            </w:r>
          </w:p>
        </w:tc>
        <w:tc>
          <w:tcPr/>
          <w:p w:rsidR="00000000" w:rsidDel="00000000" w:rsidP="00000000" w:rsidRDefault="00000000" w:rsidRPr="00000000" w14:paraId="00000066">
            <w:pPr>
              <w:pBdr>
                <w:top w:color="e3e3e3" w:space="0" w:sz="0" w:val="none"/>
                <w:left w:color="e3e3e3" w:space="0" w:sz="0" w:val="none"/>
                <w:bottom w:color="e3e3e3" w:space="0" w:sz="0" w:val="none"/>
                <w:right w:color="e3e3e3" w:space="0" w:sz="0" w:val="none"/>
                <w:between w:color="e3e3e3" w:space="0" w:sz="0" w:val="none"/>
              </w:pBdr>
              <w:spacing w:after="720" w:before="120" w:lineRule="auto"/>
              <w:rPr>
                <w:rFonts w:ascii="Times New Roman" w:cs="Times New Roman" w:eastAsia="Times New Roman" w:hAnsi="Times New Roman"/>
                <w:i w:val="1"/>
                <w:iCs w:val="1"/>
                <w:color w:val="222222"/>
                <w:sz w:val="20"/>
                <w:szCs w:val="20"/>
              </w:rPr>
            </w:pPr>
            <w:r w:rsidDel="00000000" w:rsidR="00000000" w:rsidRPr="00000000">
              <w:rPr>
                <w:rFonts w:ascii="Times New Roman" w:cs="Times New Roman" w:eastAsia="Times New Roman" w:hAnsi="Times New Roman"/>
                <w:i w:val="1"/>
                <w:iCs w:val="1"/>
                <w:color w:val="222222"/>
                <w:sz w:val="20"/>
                <w:szCs w:val="20"/>
                <w:rtl w:val="0"/>
              </w:rPr>
              <w:t xml:space="preserve">Dialoogiline lähenemine, vajadusel lisainfo visuaalsetes kaartides.</w:t>
            </w:r>
          </w:p>
        </w:tc>
      </w:tr>
      <w:tr>
        <w:trPr>
          <w:cantSplit w:val="0"/>
          <w:trHeight w:val="1880" w:hRule="atLeast"/>
          <w:tblHeader w:val="0"/>
        </w:trPr>
        <w:tc>
          <w:tcPr/>
          <w:p w:rsidR="00000000" w:rsidDel="00000000" w:rsidP="00000000" w:rsidRDefault="00000000" w:rsidRPr="00000000" w14:paraId="00000067">
            <w:pPr>
              <w:pBdr>
                <w:top w:color="e3e3e3" w:space="0" w:sz="0" w:val="none"/>
                <w:left w:color="e3e3e3" w:space="0" w:sz="0" w:val="none"/>
                <w:bottom w:color="e3e3e3" w:space="0" w:sz="0" w:val="none"/>
                <w:right w:color="e3e3e3" w:space="0" w:sz="0" w:val="none"/>
                <w:between w:color="e3e3e3" w:space="0" w:sz="0" w:val="none"/>
              </w:pBdr>
              <w:spacing w:after="720" w:before="120" w:lineRule="auto"/>
              <w:rPr>
                <w:rFonts w:ascii="Times New Roman" w:cs="Times New Roman" w:eastAsia="Times New Roman" w:hAnsi="Times New Roman"/>
                <w:color w:val="222222"/>
                <w:sz w:val="20"/>
                <w:szCs w:val="20"/>
              </w:rPr>
            </w:pPr>
            <w:r w:rsidDel="00000000" w:rsidR="00000000" w:rsidRPr="00000000">
              <w:rPr>
                <w:rFonts w:ascii="Times New Roman" w:cs="Times New Roman" w:eastAsia="Times New Roman" w:hAnsi="Times New Roman"/>
                <w:b w:val="1"/>
                <w:bCs w:val="1"/>
                <w:color w:val="222222"/>
                <w:sz w:val="20"/>
                <w:szCs w:val="20"/>
                <w:rtl w:val="0"/>
              </w:rPr>
              <w:t xml:space="preserve">Kriisiolukordade uudised</w:t>
            </w:r>
            <w:r w:rsidDel="00000000" w:rsidR="00000000" w:rsidRPr="00000000">
              <w:rPr>
                <w:rtl w:val="0"/>
              </w:rPr>
            </w:r>
          </w:p>
        </w:tc>
        <w:tc>
          <w:tcPr/>
          <w:p w:rsidR="00000000" w:rsidDel="00000000" w:rsidP="00000000" w:rsidRDefault="00000000" w:rsidRPr="00000000" w14:paraId="00000068">
            <w:pPr>
              <w:pBdr>
                <w:top w:color="e3e3e3" w:space="0" w:sz="0" w:val="none"/>
                <w:left w:color="e3e3e3" w:space="0" w:sz="0" w:val="none"/>
                <w:bottom w:color="e3e3e3" w:space="0" w:sz="0" w:val="none"/>
                <w:right w:color="e3e3e3" w:space="0" w:sz="0" w:val="none"/>
                <w:between w:color="e3e3e3" w:space="0" w:sz="0" w:val="none"/>
              </w:pBdr>
              <w:spacing w:after="720" w:before="120" w:lineRule="auto"/>
              <w:rPr>
                <w:rFonts w:ascii="Times New Roman" w:cs="Times New Roman" w:eastAsia="Times New Roman" w:hAnsi="Times New Roman"/>
                <w:i w:val="1"/>
                <w:iCs w:val="1"/>
                <w:color w:val="222222"/>
                <w:sz w:val="20"/>
                <w:szCs w:val="20"/>
              </w:rPr>
            </w:pPr>
            <w:r w:rsidDel="00000000" w:rsidR="00000000" w:rsidRPr="00000000">
              <w:rPr>
                <w:rFonts w:ascii="Times New Roman" w:cs="Times New Roman" w:eastAsia="Times New Roman" w:hAnsi="Times New Roman"/>
                <w:i w:val="1"/>
                <w:iCs w:val="1"/>
                <w:color w:val="222222"/>
                <w:sz w:val="20"/>
                <w:szCs w:val="20"/>
                <w:rtl w:val="0"/>
              </w:rPr>
              <w:t xml:space="preserve">Konkreetne info + lingid ametlikele ressurssidele.</w:t>
            </w:r>
          </w:p>
        </w:tc>
        <w:tc>
          <w:tcPr/>
          <w:p w:rsidR="00000000" w:rsidDel="00000000" w:rsidP="00000000" w:rsidRDefault="00000000" w:rsidRPr="00000000" w14:paraId="00000069">
            <w:pPr>
              <w:pBdr>
                <w:top w:color="e3e3e3" w:space="0" w:sz="0" w:val="none"/>
                <w:left w:color="e3e3e3" w:space="0" w:sz="0" w:val="none"/>
                <w:bottom w:color="e3e3e3" w:space="0" w:sz="0" w:val="none"/>
                <w:right w:color="e3e3e3" w:space="0" w:sz="0" w:val="none"/>
                <w:between w:color="e3e3e3" w:space="0" w:sz="0" w:val="none"/>
              </w:pBdr>
              <w:spacing w:after="720" w:before="120" w:lineRule="auto"/>
              <w:rPr>
                <w:rFonts w:ascii="Times New Roman" w:cs="Times New Roman" w:eastAsia="Times New Roman" w:hAnsi="Times New Roman"/>
                <w:i w:val="1"/>
                <w:iCs w:val="1"/>
                <w:color w:val="222222"/>
                <w:sz w:val="20"/>
                <w:szCs w:val="20"/>
              </w:rPr>
            </w:pPr>
            <w:r w:rsidDel="00000000" w:rsidR="00000000" w:rsidRPr="00000000">
              <w:rPr>
                <w:rFonts w:ascii="Times New Roman" w:cs="Times New Roman" w:eastAsia="Times New Roman" w:hAnsi="Times New Roman"/>
                <w:i w:val="1"/>
                <w:iCs w:val="1"/>
                <w:color w:val="222222"/>
                <w:sz w:val="20"/>
                <w:szCs w:val="20"/>
                <w:rtl w:val="0"/>
              </w:rPr>
              <w:t xml:space="preserve">Reaalajas värskendused story’des.</w:t>
            </w:r>
          </w:p>
        </w:tc>
        <w:tc>
          <w:tcPr/>
          <w:p w:rsidR="00000000" w:rsidDel="00000000" w:rsidP="00000000" w:rsidRDefault="00000000" w:rsidRPr="00000000" w14:paraId="0000006A">
            <w:pPr>
              <w:pBdr>
                <w:top w:color="e3e3e3" w:space="0" w:sz="0" w:val="none"/>
                <w:left w:color="e3e3e3" w:space="0" w:sz="0" w:val="none"/>
                <w:bottom w:color="e3e3e3" w:space="0" w:sz="0" w:val="none"/>
                <w:right w:color="e3e3e3" w:space="0" w:sz="0" w:val="none"/>
                <w:between w:color="e3e3e3" w:space="0" w:sz="0" w:val="none"/>
              </w:pBdr>
              <w:spacing w:after="720" w:before="120" w:lineRule="auto"/>
              <w:rPr>
                <w:rFonts w:ascii="Times New Roman" w:cs="Times New Roman" w:eastAsia="Times New Roman" w:hAnsi="Times New Roman"/>
                <w:i w:val="1"/>
                <w:iCs w:val="1"/>
                <w:color w:val="222222"/>
                <w:sz w:val="20"/>
                <w:szCs w:val="20"/>
              </w:rPr>
            </w:pPr>
            <w:r w:rsidDel="00000000" w:rsidR="00000000" w:rsidRPr="00000000">
              <w:rPr>
                <w:rFonts w:ascii="Times New Roman" w:cs="Times New Roman" w:eastAsia="Times New Roman" w:hAnsi="Times New Roman"/>
                <w:i w:val="1"/>
                <w:iCs w:val="1"/>
                <w:color w:val="222222"/>
                <w:sz w:val="20"/>
                <w:szCs w:val="20"/>
                <w:rtl w:val="0"/>
              </w:rPr>
              <w:t xml:space="preserve">Lühikesed teadaanded + visuaalid.</w:t>
            </w:r>
          </w:p>
        </w:tc>
        <w:tc>
          <w:tcPr/>
          <w:p w:rsidR="00000000" w:rsidDel="00000000" w:rsidP="00000000" w:rsidRDefault="00000000" w:rsidRPr="00000000" w14:paraId="0000006B">
            <w:pPr>
              <w:pBdr>
                <w:top w:color="e3e3e3" w:space="0" w:sz="0" w:val="none"/>
                <w:left w:color="e3e3e3" w:space="0" w:sz="0" w:val="none"/>
                <w:bottom w:color="e3e3e3" w:space="0" w:sz="0" w:val="none"/>
                <w:right w:color="e3e3e3" w:space="0" w:sz="0" w:val="none"/>
                <w:between w:color="e3e3e3" w:space="0" w:sz="0" w:val="none"/>
              </w:pBdr>
              <w:spacing w:after="720" w:before="120" w:lineRule="auto"/>
              <w:rPr>
                <w:rFonts w:ascii="Times New Roman" w:cs="Times New Roman" w:eastAsia="Times New Roman" w:hAnsi="Times New Roman"/>
                <w:i w:val="1"/>
                <w:iCs w:val="1"/>
                <w:color w:val="222222"/>
                <w:sz w:val="20"/>
                <w:szCs w:val="20"/>
              </w:rPr>
            </w:pPr>
            <w:r w:rsidDel="00000000" w:rsidR="00000000" w:rsidRPr="00000000">
              <w:rPr>
                <w:rFonts w:ascii="Times New Roman" w:cs="Times New Roman" w:eastAsia="Times New Roman" w:hAnsi="Times New Roman"/>
                <w:i w:val="1"/>
                <w:iCs w:val="1"/>
                <w:color w:val="222222"/>
                <w:sz w:val="20"/>
                <w:szCs w:val="20"/>
                <w:rtl w:val="0"/>
              </w:rPr>
              <w:t xml:space="preserve">Kiired vastused, selgitavad infograafikud.</w:t>
            </w:r>
          </w:p>
        </w:tc>
      </w:tr>
      <w:tr>
        <w:trPr>
          <w:cantSplit w:val="0"/>
          <w:trHeight w:val="1610" w:hRule="atLeast"/>
          <w:tblHeader w:val="0"/>
        </w:trPr>
        <w:tc>
          <w:tcPr/>
          <w:p w:rsidR="00000000" w:rsidDel="00000000" w:rsidP="00000000" w:rsidRDefault="00000000" w:rsidRPr="00000000" w14:paraId="0000006C">
            <w:pPr>
              <w:pBdr>
                <w:top w:color="e3e3e3" w:space="0" w:sz="0" w:val="none"/>
                <w:left w:color="e3e3e3" w:space="0" w:sz="0" w:val="none"/>
                <w:bottom w:color="e3e3e3" w:space="0" w:sz="0" w:val="none"/>
                <w:right w:color="e3e3e3" w:space="0" w:sz="0" w:val="none"/>
                <w:between w:color="e3e3e3" w:space="0" w:sz="0" w:val="none"/>
              </w:pBdr>
              <w:spacing w:after="720" w:before="120" w:lineRule="auto"/>
              <w:rPr>
                <w:rFonts w:ascii="Times New Roman" w:cs="Times New Roman" w:eastAsia="Times New Roman" w:hAnsi="Times New Roman"/>
                <w:color w:val="222222"/>
                <w:sz w:val="20"/>
                <w:szCs w:val="20"/>
              </w:rPr>
            </w:pPr>
            <w:r w:rsidDel="00000000" w:rsidR="00000000" w:rsidRPr="00000000">
              <w:rPr>
                <w:rFonts w:ascii="Times New Roman" w:cs="Times New Roman" w:eastAsia="Times New Roman" w:hAnsi="Times New Roman"/>
                <w:b w:val="1"/>
                <w:bCs w:val="1"/>
                <w:color w:val="222222"/>
                <w:sz w:val="20"/>
                <w:szCs w:val="20"/>
                <w:rtl w:val="0"/>
              </w:rPr>
              <w:t xml:space="preserve">Mida erilist kasutavad</w:t>
            </w:r>
            <w:r w:rsidDel="00000000" w:rsidR="00000000" w:rsidRPr="00000000">
              <w:rPr>
                <w:rtl w:val="0"/>
              </w:rPr>
            </w:r>
          </w:p>
        </w:tc>
        <w:tc>
          <w:tcPr/>
          <w:p w:rsidR="00000000" w:rsidDel="00000000" w:rsidP="00000000" w:rsidRDefault="00000000" w:rsidRPr="00000000" w14:paraId="0000006D">
            <w:pPr>
              <w:pBdr>
                <w:top w:color="e3e3e3" w:space="0" w:sz="0" w:val="none"/>
                <w:left w:color="e3e3e3" w:space="0" w:sz="0" w:val="none"/>
                <w:bottom w:color="e3e3e3" w:space="0" w:sz="0" w:val="none"/>
                <w:right w:color="e3e3e3" w:space="0" w:sz="0" w:val="none"/>
                <w:between w:color="e3e3e3" w:space="0" w:sz="0" w:val="none"/>
              </w:pBdr>
              <w:spacing w:after="720" w:before="120" w:lineRule="auto"/>
              <w:rPr>
                <w:rFonts w:ascii="Times New Roman" w:cs="Times New Roman" w:eastAsia="Times New Roman" w:hAnsi="Times New Roman"/>
                <w:i w:val="1"/>
                <w:iCs w:val="1"/>
                <w:color w:val="222222"/>
                <w:sz w:val="20"/>
                <w:szCs w:val="20"/>
              </w:rPr>
            </w:pPr>
            <w:r w:rsidDel="00000000" w:rsidR="00000000" w:rsidRPr="00000000">
              <w:rPr>
                <w:rFonts w:ascii="Times New Roman" w:cs="Times New Roman" w:eastAsia="Times New Roman" w:hAnsi="Times New Roman"/>
                <w:i w:val="1"/>
                <w:iCs w:val="1"/>
                <w:color w:val="222222"/>
                <w:sz w:val="20"/>
                <w:szCs w:val="20"/>
                <w:rtl w:val="0"/>
              </w:rPr>
              <w:t xml:space="preserve">UGC ja kohalikud partnerid; veebiseminarid.</w:t>
            </w:r>
          </w:p>
        </w:tc>
        <w:tc>
          <w:tcPr/>
          <w:p w:rsidR="00000000" w:rsidDel="00000000" w:rsidP="00000000" w:rsidRDefault="00000000" w:rsidRPr="00000000" w14:paraId="0000006E">
            <w:pPr>
              <w:pBdr>
                <w:top w:color="e3e3e3" w:space="0" w:sz="0" w:val="none"/>
                <w:left w:color="e3e3e3" w:space="0" w:sz="0" w:val="none"/>
                <w:bottom w:color="e3e3e3" w:space="0" w:sz="0" w:val="none"/>
                <w:right w:color="e3e3e3" w:space="0" w:sz="0" w:val="none"/>
                <w:between w:color="e3e3e3" w:space="0" w:sz="0" w:val="none"/>
              </w:pBdr>
              <w:spacing w:after="720" w:before="120" w:lineRule="auto"/>
              <w:rPr>
                <w:rFonts w:ascii="Times New Roman" w:cs="Times New Roman" w:eastAsia="Times New Roman" w:hAnsi="Times New Roman"/>
                <w:i w:val="1"/>
                <w:iCs w:val="1"/>
                <w:color w:val="222222"/>
                <w:sz w:val="20"/>
                <w:szCs w:val="20"/>
              </w:rPr>
            </w:pPr>
            <w:r w:rsidDel="00000000" w:rsidR="00000000" w:rsidRPr="00000000">
              <w:rPr>
                <w:rFonts w:ascii="Times New Roman" w:cs="Times New Roman" w:eastAsia="Times New Roman" w:hAnsi="Times New Roman"/>
                <w:i w:val="1"/>
                <w:iCs w:val="1"/>
                <w:color w:val="222222"/>
                <w:sz w:val="20"/>
                <w:szCs w:val="20"/>
                <w:rtl w:val="0"/>
              </w:rPr>
              <w:t xml:space="preserve">Rahvusvaheliste loojate võrgustiku aktivatsioon.</w:t>
            </w:r>
          </w:p>
        </w:tc>
        <w:tc>
          <w:tcPr/>
          <w:p w:rsidR="00000000" w:rsidDel="00000000" w:rsidP="00000000" w:rsidRDefault="00000000" w:rsidRPr="00000000" w14:paraId="0000006F">
            <w:pPr>
              <w:pBdr>
                <w:top w:color="e3e3e3" w:space="0" w:sz="0" w:val="none"/>
                <w:left w:color="e3e3e3" w:space="0" w:sz="0" w:val="none"/>
                <w:bottom w:color="e3e3e3" w:space="0" w:sz="0" w:val="none"/>
                <w:right w:color="e3e3e3" w:space="0" w:sz="0" w:val="none"/>
                <w:between w:color="e3e3e3" w:space="0" w:sz="0" w:val="none"/>
              </w:pBdr>
              <w:spacing w:after="720" w:before="120" w:lineRule="auto"/>
              <w:rPr>
                <w:rFonts w:ascii="Times New Roman" w:cs="Times New Roman" w:eastAsia="Times New Roman" w:hAnsi="Times New Roman"/>
                <w:i w:val="1"/>
                <w:iCs w:val="1"/>
                <w:color w:val="222222"/>
                <w:sz w:val="20"/>
                <w:szCs w:val="20"/>
              </w:rPr>
            </w:pPr>
            <w:r w:rsidDel="00000000" w:rsidR="00000000" w:rsidRPr="00000000">
              <w:rPr>
                <w:rFonts w:ascii="Times New Roman" w:cs="Times New Roman" w:eastAsia="Times New Roman" w:hAnsi="Times New Roman"/>
                <w:i w:val="1"/>
                <w:iCs w:val="1"/>
                <w:color w:val="222222"/>
                <w:sz w:val="20"/>
                <w:szCs w:val="20"/>
                <w:rtl w:val="0"/>
              </w:rPr>
              <w:t xml:space="preserve">Kuraator-postitused ja esteetiline brändistus.</w:t>
            </w:r>
          </w:p>
        </w:tc>
        <w:tc>
          <w:tcPr/>
          <w:p w:rsidR="00000000" w:rsidDel="00000000" w:rsidP="00000000" w:rsidRDefault="00000000" w:rsidRPr="00000000" w14:paraId="00000070">
            <w:pPr>
              <w:pBdr>
                <w:top w:color="e3e3e3" w:space="0" w:sz="0" w:val="none"/>
                <w:left w:color="e3e3e3" w:space="0" w:sz="0" w:val="none"/>
                <w:bottom w:color="e3e3e3" w:space="0" w:sz="0" w:val="none"/>
                <w:right w:color="e3e3e3" w:space="0" w:sz="0" w:val="none"/>
                <w:between w:color="e3e3e3" w:space="0" w:sz="0" w:val="none"/>
              </w:pBdr>
              <w:spacing w:after="720" w:before="120" w:lineRule="auto"/>
              <w:rPr>
                <w:rFonts w:ascii="Times New Roman" w:cs="Times New Roman" w:eastAsia="Times New Roman" w:hAnsi="Times New Roman"/>
                <w:i w:val="1"/>
                <w:iCs w:val="1"/>
                <w:color w:val="222222"/>
                <w:sz w:val="20"/>
                <w:szCs w:val="20"/>
              </w:rPr>
            </w:pPr>
            <w:r w:rsidDel="00000000" w:rsidR="00000000" w:rsidRPr="00000000">
              <w:rPr>
                <w:rFonts w:ascii="Times New Roman" w:cs="Times New Roman" w:eastAsia="Times New Roman" w:hAnsi="Times New Roman"/>
                <w:i w:val="1"/>
                <w:iCs w:val="1"/>
                <w:color w:val="222222"/>
                <w:sz w:val="20"/>
                <w:szCs w:val="20"/>
                <w:rtl w:val="0"/>
              </w:rPr>
              <w:t xml:space="preserve">Interaktiivsed kampaaniad ja ligipääsetavus.</w:t>
            </w:r>
          </w:p>
        </w:tc>
      </w:tr>
      <w:tr>
        <w:trPr>
          <w:cantSplit w:val="0"/>
          <w:trHeight w:val="1610" w:hRule="atLeast"/>
          <w:tblHeader w:val="0"/>
        </w:trPr>
        <w:tc>
          <w:tcPr/>
          <w:p w:rsidR="00000000" w:rsidDel="00000000" w:rsidP="00000000" w:rsidRDefault="00000000" w:rsidRPr="00000000" w14:paraId="00000071">
            <w:pPr>
              <w:pBdr>
                <w:top w:color="e3e3e3" w:space="0" w:sz="0" w:val="none"/>
                <w:left w:color="e3e3e3" w:space="0" w:sz="0" w:val="none"/>
                <w:bottom w:color="e3e3e3" w:space="0" w:sz="0" w:val="none"/>
                <w:right w:color="e3e3e3" w:space="0" w:sz="0" w:val="none"/>
                <w:between w:color="e3e3e3" w:space="0" w:sz="0" w:val="none"/>
              </w:pBdr>
              <w:spacing w:after="720" w:before="120" w:lineRule="auto"/>
              <w:rPr>
                <w:rFonts w:ascii="Times New Roman" w:cs="Times New Roman" w:eastAsia="Times New Roman" w:hAnsi="Times New Roman"/>
                <w:color w:val="222222"/>
                <w:sz w:val="20"/>
                <w:szCs w:val="20"/>
              </w:rPr>
            </w:pPr>
            <w:r w:rsidDel="00000000" w:rsidR="00000000" w:rsidRPr="00000000">
              <w:rPr>
                <w:rFonts w:ascii="Times New Roman" w:cs="Times New Roman" w:eastAsia="Times New Roman" w:hAnsi="Times New Roman"/>
                <w:b w:val="1"/>
                <w:bCs w:val="1"/>
                <w:color w:val="222222"/>
                <w:sz w:val="20"/>
                <w:szCs w:val="20"/>
                <w:rtl w:val="0"/>
              </w:rPr>
              <w:t xml:space="preserve">Tugevused</w:t>
            </w:r>
            <w:r w:rsidDel="00000000" w:rsidR="00000000" w:rsidRPr="00000000">
              <w:rPr>
                <w:rtl w:val="0"/>
              </w:rPr>
            </w:r>
          </w:p>
        </w:tc>
        <w:tc>
          <w:tcPr/>
          <w:p w:rsidR="00000000" w:rsidDel="00000000" w:rsidP="00000000" w:rsidRDefault="00000000" w:rsidRPr="00000000" w14:paraId="00000072">
            <w:pPr>
              <w:pBdr>
                <w:top w:color="e3e3e3" w:space="0" w:sz="0" w:val="none"/>
                <w:left w:color="e3e3e3" w:space="0" w:sz="0" w:val="none"/>
                <w:bottom w:color="e3e3e3" w:space="0" w:sz="0" w:val="none"/>
                <w:right w:color="e3e3e3" w:space="0" w:sz="0" w:val="none"/>
                <w:between w:color="e3e3e3" w:space="0" w:sz="0" w:val="none"/>
              </w:pBdr>
              <w:spacing w:after="720" w:before="120" w:lineRule="auto"/>
              <w:rPr>
                <w:rFonts w:ascii="Times New Roman" w:cs="Times New Roman" w:eastAsia="Times New Roman" w:hAnsi="Times New Roman"/>
                <w:i w:val="1"/>
                <w:iCs w:val="1"/>
                <w:color w:val="222222"/>
                <w:sz w:val="20"/>
                <w:szCs w:val="20"/>
              </w:rPr>
            </w:pPr>
            <w:r w:rsidDel="00000000" w:rsidR="00000000" w:rsidRPr="00000000">
              <w:rPr>
                <w:rFonts w:ascii="Times New Roman" w:cs="Times New Roman" w:eastAsia="Times New Roman" w:hAnsi="Times New Roman"/>
                <w:i w:val="1"/>
                <w:iCs w:val="1"/>
                <w:color w:val="222222"/>
                <w:sz w:val="20"/>
                <w:szCs w:val="20"/>
                <w:rtl w:val="0"/>
              </w:rPr>
              <w:t xml:space="preserve">Süsteemne, hariv, globaalne haare.</w:t>
            </w:r>
          </w:p>
        </w:tc>
        <w:tc>
          <w:tcPr/>
          <w:p w:rsidR="00000000" w:rsidDel="00000000" w:rsidP="00000000" w:rsidRDefault="00000000" w:rsidRPr="00000000" w14:paraId="00000073">
            <w:pPr>
              <w:pBdr>
                <w:top w:color="e3e3e3" w:space="0" w:sz="0" w:val="none"/>
                <w:left w:color="e3e3e3" w:space="0" w:sz="0" w:val="none"/>
                <w:bottom w:color="e3e3e3" w:space="0" w:sz="0" w:val="none"/>
                <w:right w:color="e3e3e3" w:space="0" w:sz="0" w:val="none"/>
                <w:between w:color="e3e3e3" w:space="0" w:sz="0" w:val="none"/>
              </w:pBdr>
              <w:spacing w:after="720" w:before="120" w:lineRule="auto"/>
              <w:rPr>
                <w:rFonts w:ascii="Times New Roman" w:cs="Times New Roman" w:eastAsia="Times New Roman" w:hAnsi="Times New Roman"/>
                <w:i w:val="1"/>
                <w:iCs w:val="1"/>
                <w:color w:val="222222"/>
                <w:sz w:val="20"/>
                <w:szCs w:val="20"/>
              </w:rPr>
            </w:pPr>
            <w:r w:rsidDel="00000000" w:rsidR="00000000" w:rsidRPr="00000000">
              <w:rPr>
                <w:rFonts w:ascii="Times New Roman" w:cs="Times New Roman" w:eastAsia="Times New Roman" w:hAnsi="Times New Roman"/>
                <w:i w:val="1"/>
                <w:iCs w:val="1"/>
                <w:color w:val="222222"/>
                <w:sz w:val="20"/>
                <w:szCs w:val="20"/>
                <w:rtl w:val="0"/>
              </w:rPr>
              <w:t xml:space="preserve">Partnerlus ja võimaluste nähtavaks tegemine.</w:t>
            </w:r>
          </w:p>
        </w:tc>
        <w:tc>
          <w:tcPr/>
          <w:p w:rsidR="00000000" w:rsidDel="00000000" w:rsidP="00000000" w:rsidRDefault="00000000" w:rsidRPr="00000000" w14:paraId="00000074">
            <w:pPr>
              <w:pBdr>
                <w:top w:color="e3e3e3" w:space="0" w:sz="0" w:val="none"/>
                <w:left w:color="e3e3e3" w:space="0" w:sz="0" w:val="none"/>
                <w:bottom w:color="e3e3e3" w:space="0" w:sz="0" w:val="none"/>
                <w:right w:color="e3e3e3" w:space="0" w:sz="0" w:val="none"/>
                <w:between w:color="e3e3e3" w:space="0" w:sz="0" w:val="none"/>
              </w:pBdr>
              <w:spacing w:after="720" w:before="120" w:lineRule="auto"/>
              <w:rPr>
                <w:rFonts w:ascii="Times New Roman" w:cs="Times New Roman" w:eastAsia="Times New Roman" w:hAnsi="Times New Roman"/>
                <w:i w:val="1"/>
                <w:iCs w:val="1"/>
                <w:color w:val="222222"/>
                <w:sz w:val="20"/>
                <w:szCs w:val="20"/>
              </w:rPr>
            </w:pPr>
            <w:r w:rsidDel="00000000" w:rsidR="00000000" w:rsidRPr="00000000">
              <w:rPr>
                <w:rFonts w:ascii="Times New Roman" w:cs="Times New Roman" w:eastAsia="Times New Roman" w:hAnsi="Times New Roman"/>
                <w:i w:val="1"/>
                <w:iCs w:val="1"/>
                <w:color w:val="222222"/>
                <w:sz w:val="20"/>
                <w:szCs w:val="20"/>
                <w:rtl w:val="0"/>
              </w:rPr>
              <w:t xml:space="preserve">Kvaliteetne visuaalne jutustamine.</w:t>
            </w:r>
          </w:p>
        </w:tc>
        <w:tc>
          <w:tcPr/>
          <w:p w:rsidR="00000000" w:rsidDel="00000000" w:rsidP="00000000" w:rsidRDefault="00000000" w:rsidRPr="00000000" w14:paraId="00000075">
            <w:pPr>
              <w:pBdr>
                <w:top w:color="e3e3e3" w:space="0" w:sz="0" w:val="none"/>
                <w:left w:color="e3e3e3" w:space="0" w:sz="0" w:val="none"/>
                <w:bottom w:color="e3e3e3" w:space="0" w:sz="0" w:val="none"/>
                <w:right w:color="e3e3e3" w:space="0" w:sz="0" w:val="none"/>
                <w:between w:color="e3e3e3" w:space="0" w:sz="0" w:val="none"/>
              </w:pBdr>
              <w:spacing w:after="720" w:before="120" w:lineRule="auto"/>
              <w:rPr>
                <w:rFonts w:ascii="Times New Roman" w:cs="Times New Roman" w:eastAsia="Times New Roman" w:hAnsi="Times New Roman"/>
                <w:i w:val="1"/>
                <w:iCs w:val="1"/>
                <w:color w:val="222222"/>
                <w:sz w:val="20"/>
                <w:szCs w:val="20"/>
              </w:rPr>
            </w:pPr>
            <w:r w:rsidDel="00000000" w:rsidR="00000000" w:rsidRPr="00000000">
              <w:rPr>
                <w:rFonts w:ascii="Times New Roman" w:cs="Times New Roman" w:eastAsia="Times New Roman" w:hAnsi="Times New Roman"/>
                <w:i w:val="1"/>
                <w:iCs w:val="1"/>
                <w:color w:val="222222"/>
                <w:sz w:val="20"/>
                <w:szCs w:val="20"/>
                <w:rtl w:val="0"/>
              </w:rPr>
              <w:t xml:space="preserve">Soojus, ligipääsetavus, järjepidevus.</w:t>
            </w:r>
          </w:p>
        </w:tc>
      </w:tr>
      <w:tr>
        <w:trPr>
          <w:cantSplit w:val="0"/>
          <w:trHeight w:val="1610" w:hRule="atLeast"/>
          <w:tblHeader w:val="0"/>
        </w:trPr>
        <w:tc>
          <w:tcPr/>
          <w:p w:rsidR="00000000" w:rsidDel="00000000" w:rsidP="00000000" w:rsidRDefault="00000000" w:rsidRPr="00000000" w14:paraId="00000076">
            <w:pPr>
              <w:pBdr>
                <w:top w:color="e3e3e3" w:space="0" w:sz="0" w:val="none"/>
                <w:left w:color="e3e3e3" w:space="0" w:sz="0" w:val="none"/>
                <w:bottom w:color="e3e3e3" w:space="0" w:sz="0" w:val="none"/>
                <w:right w:color="e3e3e3" w:space="0" w:sz="0" w:val="none"/>
                <w:between w:color="e3e3e3" w:space="0" w:sz="0" w:val="none"/>
              </w:pBdr>
              <w:spacing w:after="720" w:before="120" w:lineRule="auto"/>
              <w:rPr>
                <w:rFonts w:ascii="Times New Roman" w:cs="Times New Roman" w:eastAsia="Times New Roman" w:hAnsi="Times New Roman"/>
                <w:color w:val="222222"/>
                <w:sz w:val="20"/>
                <w:szCs w:val="20"/>
              </w:rPr>
            </w:pPr>
            <w:r w:rsidDel="00000000" w:rsidR="00000000" w:rsidRPr="00000000">
              <w:rPr>
                <w:rFonts w:ascii="Times New Roman" w:cs="Times New Roman" w:eastAsia="Times New Roman" w:hAnsi="Times New Roman"/>
                <w:b w:val="1"/>
                <w:bCs w:val="1"/>
                <w:color w:val="222222"/>
                <w:sz w:val="20"/>
                <w:szCs w:val="20"/>
                <w:rtl w:val="0"/>
              </w:rPr>
              <w:t xml:space="preserve">Nõrkused</w:t>
            </w:r>
            <w:r w:rsidDel="00000000" w:rsidR="00000000" w:rsidRPr="00000000">
              <w:rPr>
                <w:rtl w:val="0"/>
              </w:rPr>
            </w:r>
          </w:p>
        </w:tc>
        <w:tc>
          <w:tcPr/>
          <w:p w:rsidR="00000000" w:rsidDel="00000000" w:rsidP="00000000" w:rsidRDefault="00000000" w:rsidRPr="00000000" w14:paraId="00000077">
            <w:pPr>
              <w:pBdr>
                <w:top w:color="e3e3e3" w:space="0" w:sz="0" w:val="none"/>
                <w:left w:color="e3e3e3" w:space="0" w:sz="0" w:val="none"/>
                <w:bottom w:color="e3e3e3" w:space="0" w:sz="0" w:val="none"/>
                <w:right w:color="e3e3e3" w:space="0" w:sz="0" w:val="none"/>
                <w:between w:color="e3e3e3" w:space="0" w:sz="0" w:val="none"/>
              </w:pBdr>
              <w:spacing w:after="720" w:before="120" w:lineRule="auto"/>
              <w:rPr>
                <w:rFonts w:ascii="Times New Roman" w:cs="Times New Roman" w:eastAsia="Times New Roman" w:hAnsi="Times New Roman"/>
                <w:i w:val="1"/>
                <w:iCs w:val="1"/>
                <w:color w:val="222222"/>
                <w:sz w:val="20"/>
                <w:szCs w:val="20"/>
              </w:rPr>
            </w:pPr>
            <w:r w:rsidDel="00000000" w:rsidR="00000000" w:rsidRPr="00000000">
              <w:rPr>
                <w:rFonts w:ascii="Times New Roman" w:cs="Times New Roman" w:eastAsia="Times New Roman" w:hAnsi="Times New Roman"/>
                <w:i w:val="1"/>
                <w:iCs w:val="1"/>
                <w:color w:val="222222"/>
                <w:sz w:val="20"/>
                <w:szCs w:val="20"/>
                <w:rtl w:val="0"/>
              </w:rPr>
              <w:t xml:space="preserve">Vahel formaalne; pikk copy.</w:t>
            </w:r>
          </w:p>
        </w:tc>
        <w:tc>
          <w:tcPr/>
          <w:p w:rsidR="00000000" w:rsidDel="00000000" w:rsidP="00000000" w:rsidRDefault="00000000" w:rsidRPr="00000000" w14:paraId="00000078">
            <w:pPr>
              <w:pBdr>
                <w:top w:color="e3e3e3" w:space="0" w:sz="0" w:val="none"/>
                <w:left w:color="e3e3e3" w:space="0" w:sz="0" w:val="none"/>
                <w:bottom w:color="e3e3e3" w:space="0" w:sz="0" w:val="none"/>
                <w:right w:color="e3e3e3" w:space="0" w:sz="0" w:val="none"/>
                <w:between w:color="e3e3e3" w:space="0" w:sz="0" w:val="none"/>
              </w:pBdr>
              <w:spacing w:after="720" w:before="120" w:lineRule="auto"/>
              <w:rPr>
                <w:rFonts w:ascii="Times New Roman" w:cs="Times New Roman" w:eastAsia="Times New Roman" w:hAnsi="Times New Roman"/>
                <w:i w:val="1"/>
                <w:iCs w:val="1"/>
                <w:color w:val="222222"/>
                <w:sz w:val="20"/>
                <w:szCs w:val="20"/>
              </w:rPr>
            </w:pPr>
            <w:r w:rsidDel="00000000" w:rsidR="00000000" w:rsidRPr="00000000">
              <w:rPr>
                <w:rFonts w:ascii="Times New Roman" w:cs="Times New Roman" w:eastAsia="Times New Roman" w:hAnsi="Times New Roman"/>
                <w:i w:val="1"/>
                <w:iCs w:val="1"/>
                <w:color w:val="222222"/>
                <w:sz w:val="20"/>
                <w:szCs w:val="20"/>
                <w:rtl w:val="0"/>
              </w:rPr>
              <w:t xml:space="preserve">Lai ampluaa võib hajutada fookust.</w:t>
            </w:r>
          </w:p>
        </w:tc>
        <w:tc>
          <w:tcPr/>
          <w:p w:rsidR="00000000" w:rsidDel="00000000" w:rsidP="00000000" w:rsidRDefault="00000000" w:rsidRPr="00000000" w14:paraId="00000079">
            <w:pPr>
              <w:pBdr>
                <w:top w:color="e3e3e3" w:space="0" w:sz="0" w:val="none"/>
                <w:left w:color="e3e3e3" w:space="0" w:sz="0" w:val="none"/>
                <w:bottom w:color="e3e3e3" w:space="0" w:sz="0" w:val="none"/>
                <w:right w:color="e3e3e3" w:space="0" w:sz="0" w:val="none"/>
                <w:between w:color="e3e3e3" w:space="0" w:sz="0" w:val="none"/>
              </w:pBdr>
              <w:spacing w:after="720" w:before="120" w:lineRule="auto"/>
              <w:rPr>
                <w:rFonts w:ascii="Times New Roman" w:cs="Times New Roman" w:eastAsia="Times New Roman" w:hAnsi="Times New Roman"/>
                <w:i w:val="1"/>
                <w:iCs w:val="1"/>
                <w:color w:val="222222"/>
                <w:sz w:val="20"/>
                <w:szCs w:val="20"/>
              </w:rPr>
            </w:pPr>
            <w:r w:rsidDel="00000000" w:rsidR="00000000" w:rsidRPr="00000000">
              <w:rPr>
                <w:rFonts w:ascii="Times New Roman" w:cs="Times New Roman" w:eastAsia="Times New Roman" w:hAnsi="Times New Roman"/>
                <w:i w:val="1"/>
                <w:iCs w:val="1"/>
                <w:color w:val="222222"/>
                <w:sz w:val="20"/>
                <w:szCs w:val="20"/>
                <w:rtl w:val="0"/>
              </w:rPr>
              <w:t xml:space="preserve">Kohati elitaarne tonaalsus.</w:t>
            </w:r>
          </w:p>
        </w:tc>
        <w:tc>
          <w:tcPr/>
          <w:p w:rsidR="00000000" w:rsidDel="00000000" w:rsidP="00000000" w:rsidRDefault="00000000" w:rsidRPr="00000000" w14:paraId="0000007A">
            <w:pPr>
              <w:pBdr>
                <w:top w:color="e3e3e3" w:space="0" w:sz="0" w:val="none"/>
                <w:left w:color="e3e3e3" w:space="0" w:sz="0" w:val="none"/>
                <w:bottom w:color="e3e3e3" w:space="0" w:sz="0" w:val="none"/>
                <w:right w:color="e3e3e3" w:space="0" w:sz="0" w:val="none"/>
                <w:between w:color="e3e3e3" w:space="0" w:sz="0" w:val="none"/>
              </w:pBdr>
              <w:spacing w:after="720" w:before="120" w:lineRule="auto"/>
              <w:rPr>
                <w:rFonts w:ascii="Times New Roman" w:cs="Times New Roman" w:eastAsia="Times New Roman" w:hAnsi="Times New Roman"/>
                <w:i w:val="1"/>
                <w:iCs w:val="1"/>
                <w:color w:val="222222"/>
                <w:sz w:val="20"/>
                <w:szCs w:val="20"/>
              </w:rPr>
            </w:pPr>
            <w:r w:rsidDel="00000000" w:rsidR="00000000" w:rsidRPr="00000000">
              <w:rPr>
                <w:rFonts w:ascii="Times New Roman" w:cs="Times New Roman" w:eastAsia="Times New Roman" w:hAnsi="Times New Roman"/>
                <w:i w:val="1"/>
                <w:iCs w:val="1"/>
                <w:color w:val="222222"/>
                <w:sz w:val="20"/>
                <w:szCs w:val="20"/>
                <w:rtl w:val="0"/>
              </w:rPr>
              <w:t xml:space="preserve">Mõõdukas tempo, vähem trendivorme.</w:t>
            </w:r>
          </w:p>
        </w:tc>
      </w:tr>
    </w:tbl>
    <w:p w:rsidR="00000000" w:rsidDel="00000000" w:rsidP="00000000" w:rsidRDefault="00000000" w:rsidRPr="00000000" w14:paraId="0000007B">
      <w:pPr>
        <w:numPr>
          <w:ilvl w:val="0"/>
          <w:numId w:val="10"/>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120" w:lineRule="auto"/>
        <w:ind w:left="720" w:hanging="360"/>
        <w:rPr>
          <w:color w:val="0d0d0d"/>
          <w:sz w:val="24"/>
          <w:szCs w:val="24"/>
        </w:rPr>
      </w:pPr>
      <w:r w:rsidDel="00000000" w:rsidR="00000000" w:rsidRPr="00000000">
        <w:rPr>
          <w:rFonts w:ascii="Times New Roman" w:cs="Times New Roman" w:eastAsia="Times New Roman" w:hAnsi="Times New Roman"/>
          <w:b w:val="1"/>
          <w:bCs w:val="1"/>
          <w:color w:val="222222"/>
          <w:sz w:val="24"/>
          <w:szCs w:val="24"/>
          <w:rtl w:val="0"/>
        </w:rPr>
        <w:t xml:space="preserve">Selge sotsiaalmeediapoliitika loomine</w:t>
      </w:r>
      <w:r w:rsidDel="00000000" w:rsidR="00000000" w:rsidRPr="00000000">
        <w:rPr>
          <w:rFonts w:ascii="Times New Roman" w:cs="Times New Roman" w:eastAsia="Times New Roman" w:hAnsi="Times New Roman"/>
          <w:color w:val="222222"/>
          <w:sz w:val="24"/>
          <w:szCs w:val="24"/>
          <w:rtl w:val="0"/>
        </w:rPr>
        <w:t xml:space="preserve">: </w:t>
      </w:r>
    </w:p>
    <w:p w:rsidR="00000000" w:rsidDel="00000000" w:rsidP="00000000" w:rsidRDefault="00000000" w:rsidRPr="00000000" w14:paraId="0000007C">
      <w:pPr>
        <w:numPr>
          <w:ilvl w:val="1"/>
          <w:numId w:val="10"/>
        </w:numPr>
        <w:shd w:fill="ffffff" w:val="clear"/>
        <w:spacing w:after="0" w:afterAutospacing="0" w:before="0" w:beforeAutospacing="0" w:lineRule="auto"/>
        <w:ind w:left="1440" w:hanging="36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b w:val="1"/>
          <w:bCs w:val="1"/>
          <w:color w:val="222222"/>
          <w:sz w:val="24"/>
          <w:szCs w:val="24"/>
          <w:rtl w:val="0"/>
        </w:rPr>
        <w:t xml:space="preserve">Tone of voice;</w:t>
      </w:r>
      <w:r w:rsidDel="00000000" w:rsidR="00000000" w:rsidRPr="00000000">
        <w:rPr>
          <w:rFonts w:ascii="Times New Roman" w:cs="Times New Roman" w:eastAsia="Times New Roman" w:hAnsi="Times New Roman"/>
          <w:color w:val="222222"/>
          <w:sz w:val="24"/>
          <w:szCs w:val="24"/>
          <w:rtl w:val="0"/>
        </w:rPr>
        <w:t xml:space="preserve"> näide: kui toimub ootamatu </w:t>
      </w:r>
      <w:r w:rsidDel="00000000" w:rsidR="00000000" w:rsidRPr="00000000">
        <w:rPr>
          <w:rFonts w:ascii="Times New Roman" w:cs="Times New Roman" w:eastAsia="Times New Roman" w:hAnsi="Times New Roman"/>
          <w:b w:val="1"/>
          <w:bCs w:val="1"/>
          <w:color w:val="222222"/>
          <w:sz w:val="24"/>
          <w:szCs w:val="24"/>
          <w:rtl w:val="0"/>
        </w:rPr>
        <w:t xml:space="preserve">sündmuse ärajäämine</w:t>
      </w:r>
      <w:r w:rsidDel="00000000" w:rsidR="00000000" w:rsidRPr="00000000">
        <w:rPr>
          <w:rFonts w:ascii="Times New Roman" w:cs="Times New Roman" w:eastAsia="Times New Roman" w:hAnsi="Times New Roman"/>
          <w:color w:val="222222"/>
          <w:sz w:val="24"/>
          <w:szCs w:val="24"/>
          <w:rtl w:val="0"/>
        </w:rPr>
        <w:t xml:space="preserve"> või </w:t>
      </w:r>
      <w:r w:rsidDel="00000000" w:rsidR="00000000" w:rsidRPr="00000000">
        <w:rPr>
          <w:rFonts w:ascii="Times New Roman" w:cs="Times New Roman" w:eastAsia="Times New Roman" w:hAnsi="Times New Roman"/>
          <w:b w:val="1"/>
          <w:bCs w:val="1"/>
          <w:color w:val="222222"/>
          <w:sz w:val="24"/>
          <w:szCs w:val="24"/>
          <w:rtl w:val="0"/>
        </w:rPr>
        <w:t xml:space="preserve">toetuse tingimuste muudatus</w:t>
      </w:r>
      <w:r w:rsidDel="00000000" w:rsidR="00000000" w:rsidRPr="00000000">
        <w:rPr>
          <w:rFonts w:ascii="Times New Roman" w:cs="Times New Roman" w:eastAsia="Times New Roman" w:hAnsi="Times New Roman"/>
          <w:color w:val="222222"/>
          <w:sz w:val="24"/>
          <w:szCs w:val="24"/>
          <w:rtl w:val="0"/>
        </w:rPr>
        <w:t xml:space="preserve">, tuleb esitada sotsiaalmeedias kiiresti selge ja läbipaistev teave, kasutades rahustavat tooni. </w:t>
      </w:r>
      <w:r w:rsidDel="00000000" w:rsidR="00000000" w:rsidRPr="00000000">
        <w:rPr>
          <w:rFonts w:ascii="Times New Roman" w:cs="Times New Roman" w:eastAsia="Times New Roman" w:hAnsi="Times New Roman"/>
          <w:i w:val="1"/>
          <w:iCs w:val="1"/>
          <w:color w:val="222222"/>
          <w:sz w:val="24"/>
          <w:szCs w:val="24"/>
          <w:rtl w:val="0"/>
        </w:rPr>
        <w:t xml:space="preserve">Nt</w:t>
      </w:r>
      <w:r w:rsidDel="00000000" w:rsidR="00000000" w:rsidRPr="00000000">
        <w:rPr>
          <w:rFonts w:ascii="Times New Roman" w:cs="Times New Roman" w:eastAsia="Times New Roman" w:hAnsi="Times New Roman"/>
          <w:color w:val="222222"/>
          <w:sz w:val="24"/>
          <w:szCs w:val="24"/>
          <w:rtl w:val="0"/>
        </w:rPr>
        <w:t xml:space="preserve"> „Kontsert jääb tormi tõttu ära. Jagame uue kuupäeva esimesel võimalusel. Aitäh mõistva suhtumise eest!“ </w:t>
      </w:r>
      <w:r w:rsidDel="00000000" w:rsidR="00000000" w:rsidRPr="00000000">
        <w:rPr>
          <w:rFonts w:ascii="Times New Roman" w:cs="Times New Roman" w:eastAsia="Times New Roman" w:hAnsi="Times New Roman"/>
          <w:b w:val="1"/>
          <w:bCs w:val="1"/>
          <w:color w:val="222222"/>
          <w:sz w:val="24"/>
          <w:szCs w:val="24"/>
          <w:rtl w:val="0"/>
        </w:rPr>
        <w:t xml:space="preserve">või</w:t>
      </w:r>
      <w:r w:rsidDel="00000000" w:rsidR="00000000" w:rsidRPr="00000000">
        <w:rPr>
          <w:rFonts w:ascii="Times New Roman" w:cs="Times New Roman" w:eastAsia="Times New Roman" w:hAnsi="Times New Roman"/>
          <w:color w:val="222222"/>
          <w:sz w:val="24"/>
          <w:szCs w:val="24"/>
          <w:rtl w:val="0"/>
        </w:rPr>
        <w:t xml:space="preserve"> „Toetusmeetme tähtaeg pikeneb 7 päeva. Kõik detailid on kodulehel.“</w:t>
      </w:r>
    </w:p>
    <w:p w:rsidR="00000000" w:rsidDel="00000000" w:rsidP="00000000" w:rsidRDefault="00000000" w:rsidRPr="00000000" w14:paraId="0000007D">
      <w:pPr>
        <w:numPr>
          <w:ilvl w:val="1"/>
          <w:numId w:val="10"/>
        </w:numPr>
        <w:shd w:fill="ffffff" w:val="clear"/>
        <w:spacing w:after="0" w:afterAutospacing="0" w:before="0" w:beforeAutospacing="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222222"/>
          <w:sz w:val="24"/>
          <w:szCs w:val="24"/>
          <w:rtl w:val="0"/>
        </w:rPr>
        <w:t xml:space="preserve">Kommentaaride haldamise reeglid,</w:t>
      </w:r>
      <w:r w:rsidDel="00000000" w:rsidR="00000000" w:rsidRPr="00000000">
        <w:rPr>
          <w:rFonts w:ascii="Times New Roman" w:cs="Times New Roman" w:eastAsia="Times New Roman" w:hAnsi="Times New Roman"/>
          <w:color w:val="222222"/>
          <w:sz w:val="24"/>
          <w:szCs w:val="24"/>
          <w:rtl w:val="0"/>
        </w:rPr>
        <w:t xml:space="preserve"> kommentaaride modereerimine.</w:t>
      </w:r>
    </w:p>
    <w:p w:rsidR="00000000" w:rsidDel="00000000" w:rsidP="00000000" w:rsidRDefault="00000000" w:rsidRPr="00000000" w14:paraId="0000007E">
      <w:pPr>
        <w:numPr>
          <w:ilvl w:val="1"/>
          <w:numId w:val="10"/>
        </w:numPr>
        <w:shd w:fill="ffffff" w:val="clear"/>
        <w:spacing w:after="0" w:afterAutospacing="0" w:before="0" w:beforeAutospacing="0" w:lineRule="auto"/>
        <w:ind w:left="1440" w:hanging="36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b w:val="1"/>
          <w:bCs w:val="1"/>
          <w:color w:val="222222"/>
          <w:sz w:val="24"/>
          <w:szCs w:val="24"/>
          <w:rtl w:val="0"/>
        </w:rPr>
        <w:t xml:space="preserve">Keelatud sisu.</w:t>
      </w:r>
      <w:r w:rsidDel="00000000" w:rsidR="00000000" w:rsidRPr="00000000">
        <w:rPr>
          <w:rtl w:val="0"/>
        </w:rPr>
      </w:r>
    </w:p>
    <w:p w:rsidR="00000000" w:rsidDel="00000000" w:rsidP="00000000" w:rsidRDefault="00000000" w:rsidRPr="00000000" w14:paraId="0000007F">
      <w:pPr>
        <w:numPr>
          <w:ilvl w:val="0"/>
          <w:numId w:val="10"/>
        </w:numPr>
        <w:pBdr>
          <w:top w:color="e3e3e3" w:space="0" w:sz="0" w:val="none"/>
          <w:left w:color="e3e3e3" w:space="0" w:sz="0" w:val="none"/>
          <w:bottom w:color="e3e3e3" w:space="0" w:sz="0" w:val="none"/>
          <w:right w:color="e3e3e3" w:space="0" w:sz="0" w:val="none"/>
          <w:between w:color="e3e3e3" w:space="0" w:sz="0" w:val="none"/>
        </w:pBdr>
        <w:shd w:fill="ffffff" w:val="clear"/>
        <w:spacing w:after="300" w:before="0" w:beforeAutospacing="0" w:lineRule="auto"/>
        <w:ind w:left="720" w:hanging="360"/>
        <w:rPr>
          <w:color w:val="0d0d0d"/>
          <w:sz w:val="24"/>
          <w:szCs w:val="24"/>
        </w:rPr>
      </w:pPr>
      <w:r w:rsidDel="00000000" w:rsidR="00000000" w:rsidRPr="00000000">
        <w:rPr>
          <w:rFonts w:ascii="Times New Roman" w:cs="Times New Roman" w:eastAsia="Times New Roman" w:hAnsi="Times New Roman"/>
          <w:b w:val="1"/>
          <w:bCs w:val="1"/>
          <w:color w:val="0d0d0d"/>
          <w:sz w:val="24"/>
          <w:szCs w:val="24"/>
          <w:rtl w:val="0"/>
        </w:rPr>
        <w:t xml:space="preserve">Sisuplaneerimine</w:t>
      </w:r>
      <w:r w:rsidDel="00000000" w:rsidR="00000000" w:rsidRPr="00000000">
        <w:rPr>
          <w:rtl w:val="0"/>
        </w:rPr>
      </w:r>
    </w:p>
    <w:p w:rsidR="00000000" w:rsidDel="00000000" w:rsidP="00000000" w:rsidRDefault="00000000" w:rsidRPr="00000000" w14:paraId="00000080">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120" w:lineRule="auto"/>
        <w:ind w:left="720" w:firstLine="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Määratleme sisuplokid ja valdkonnad, keskendudes mitmekesisele ja kaasahaaravale sisule, näiteks:</w:t>
      </w:r>
    </w:p>
    <w:p w:rsidR="00000000" w:rsidDel="00000000" w:rsidP="00000000" w:rsidRDefault="00000000" w:rsidRPr="00000000" w14:paraId="00000081">
      <w:pPr>
        <w:numPr>
          <w:ilvl w:val="1"/>
          <w:numId w:val="10"/>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240" w:lineRule="auto"/>
        <w:ind w:left="1440" w:hanging="360"/>
        <w:rPr>
          <w:rFonts w:ascii="Times New Roman" w:cs="Times New Roman" w:eastAsia="Times New Roman" w:hAnsi="Times New Roman"/>
          <w:i w:val="1"/>
          <w:iCs w:val="1"/>
          <w:color w:val="0d0d0d"/>
          <w:sz w:val="24"/>
          <w:szCs w:val="24"/>
        </w:rPr>
      </w:pPr>
      <w:r w:rsidDel="00000000" w:rsidR="00000000" w:rsidRPr="00000000">
        <w:rPr>
          <w:rFonts w:ascii="Times New Roman" w:cs="Times New Roman" w:eastAsia="Times New Roman" w:hAnsi="Times New Roman"/>
          <w:b w:val="1"/>
          <w:bCs w:val="1"/>
          <w:i w:val="1"/>
          <w:iCs w:val="1"/>
          <w:color w:val="0d0d0d"/>
          <w:sz w:val="24"/>
          <w:szCs w:val="24"/>
          <w:rtl w:val="0"/>
        </w:rPr>
        <w:t xml:space="preserve">Loojate ja asutuste lood:</w:t>
      </w:r>
      <w:r w:rsidDel="00000000" w:rsidR="00000000" w:rsidRPr="00000000">
        <w:rPr>
          <w:rFonts w:ascii="Times New Roman" w:cs="Times New Roman" w:eastAsia="Times New Roman" w:hAnsi="Times New Roman"/>
          <w:i w:val="1"/>
          <w:iCs w:val="1"/>
          <w:color w:val="0d0d0d"/>
          <w:sz w:val="24"/>
          <w:szCs w:val="24"/>
          <w:rtl w:val="0"/>
        </w:rPr>
        <w:t xml:space="preserve"> autentsete kunstnike, kollektiivide ja kultuuriasutuste kogemuslood.</w:t>
      </w:r>
    </w:p>
    <w:p w:rsidR="00000000" w:rsidDel="00000000" w:rsidP="00000000" w:rsidRDefault="00000000" w:rsidRPr="00000000" w14:paraId="00000082">
      <w:pPr>
        <w:numPr>
          <w:ilvl w:val="1"/>
          <w:numId w:val="10"/>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1440" w:hanging="360"/>
        <w:rPr>
          <w:rFonts w:ascii="Times New Roman" w:cs="Times New Roman" w:eastAsia="Times New Roman" w:hAnsi="Times New Roman"/>
          <w:i w:val="1"/>
          <w:iCs w:val="1"/>
          <w:color w:val="0d0d0d"/>
          <w:sz w:val="24"/>
          <w:szCs w:val="24"/>
        </w:rPr>
      </w:pPr>
      <w:r w:rsidDel="00000000" w:rsidR="00000000" w:rsidRPr="00000000">
        <w:rPr>
          <w:rFonts w:ascii="Times New Roman" w:cs="Times New Roman" w:eastAsia="Times New Roman" w:hAnsi="Times New Roman"/>
          <w:b w:val="1"/>
          <w:bCs w:val="1"/>
          <w:i w:val="1"/>
          <w:iCs w:val="1"/>
          <w:color w:val="0d0d0d"/>
          <w:sz w:val="24"/>
          <w:szCs w:val="24"/>
          <w:rtl w:val="0"/>
        </w:rPr>
        <w:t xml:space="preserve">Saavutused, uudised, ametlikud teated:</w:t>
      </w:r>
      <w:r w:rsidDel="00000000" w:rsidR="00000000" w:rsidRPr="00000000">
        <w:rPr>
          <w:rFonts w:ascii="Times New Roman" w:cs="Times New Roman" w:eastAsia="Times New Roman" w:hAnsi="Times New Roman"/>
          <w:i w:val="1"/>
          <w:iCs w:val="1"/>
          <w:color w:val="0d0d0d"/>
          <w:sz w:val="24"/>
          <w:szCs w:val="24"/>
          <w:rtl w:val="0"/>
        </w:rPr>
        <w:t xml:space="preserve"> esilinastused, näituste avamised, stipendiumid, toetusmeetmed.</w:t>
      </w:r>
    </w:p>
    <w:p w:rsidR="00000000" w:rsidDel="00000000" w:rsidP="00000000" w:rsidRDefault="00000000" w:rsidRPr="00000000" w14:paraId="00000083">
      <w:pPr>
        <w:numPr>
          <w:ilvl w:val="1"/>
          <w:numId w:val="10"/>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1440" w:hanging="360"/>
        <w:rPr>
          <w:rFonts w:ascii="Times New Roman" w:cs="Times New Roman" w:eastAsia="Times New Roman" w:hAnsi="Times New Roman"/>
          <w:i w:val="1"/>
          <w:iCs w:val="1"/>
          <w:color w:val="0d0d0d"/>
          <w:sz w:val="24"/>
          <w:szCs w:val="24"/>
        </w:rPr>
      </w:pPr>
      <w:r w:rsidDel="00000000" w:rsidR="00000000" w:rsidRPr="00000000">
        <w:rPr>
          <w:rFonts w:ascii="Times New Roman" w:cs="Times New Roman" w:eastAsia="Times New Roman" w:hAnsi="Times New Roman"/>
          <w:b w:val="1"/>
          <w:bCs w:val="1"/>
          <w:i w:val="1"/>
          <w:iCs w:val="1"/>
          <w:color w:val="0d0d0d"/>
          <w:sz w:val="24"/>
          <w:szCs w:val="24"/>
          <w:rtl w:val="0"/>
        </w:rPr>
        <w:t xml:space="preserve">Poliitika selgitused:</w:t>
      </w:r>
      <w:r w:rsidDel="00000000" w:rsidR="00000000" w:rsidRPr="00000000">
        <w:rPr>
          <w:rFonts w:ascii="Times New Roman" w:cs="Times New Roman" w:eastAsia="Times New Roman" w:hAnsi="Times New Roman"/>
          <w:i w:val="1"/>
          <w:iCs w:val="1"/>
          <w:color w:val="0d0d0d"/>
          <w:sz w:val="24"/>
          <w:szCs w:val="24"/>
          <w:rtl w:val="0"/>
        </w:rPr>
        <w:t xml:space="preserve"> selged juhised ja Q&amp;A, kuidas osaleda programmides või taotleda toetusi.</w:t>
      </w:r>
    </w:p>
    <w:p w:rsidR="00000000" w:rsidDel="00000000" w:rsidP="00000000" w:rsidRDefault="00000000" w:rsidRPr="00000000" w14:paraId="00000084">
      <w:pPr>
        <w:numPr>
          <w:ilvl w:val="1"/>
          <w:numId w:val="10"/>
        </w:numPr>
        <w:pBdr>
          <w:top w:color="e3e3e3" w:space="0" w:sz="0" w:val="none"/>
          <w:left w:color="e3e3e3" w:space="0" w:sz="0" w:val="none"/>
          <w:bottom w:color="e3e3e3" w:space="0" w:sz="0" w:val="none"/>
          <w:right w:color="e3e3e3" w:space="0" w:sz="0" w:val="none"/>
          <w:between w:color="e3e3e3" w:space="0" w:sz="0" w:val="none"/>
        </w:pBdr>
        <w:shd w:fill="ffffff" w:val="clear"/>
        <w:spacing w:after="420" w:before="0" w:beforeAutospacing="0" w:lineRule="auto"/>
        <w:ind w:left="1440" w:hanging="360"/>
        <w:rPr>
          <w:rFonts w:ascii="Times New Roman" w:cs="Times New Roman" w:eastAsia="Times New Roman" w:hAnsi="Times New Roman"/>
          <w:i w:val="1"/>
          <w:iCs w:val="1"/>
          <w:color w:val="0d0d0d"/>
          <w:sz w:val="24"/>
          <w:szCs w:val="24"/>
        </w:rPr>
      </w:pPr>
      <w:r w:rsidDel="00000000" w:rsidR="00000000" w:rsidRPr="00000000">
        <w:rPr>
          <w:rFonts w:ascii="Times New Roman" w:cs="Times New Roman" w:eastAsia="Times New Roman" w:hAnsi="Times New Roman"/>
          <w:b w:val="1"/>
          <w:bCs w:val="1"/>
          <w:i w:val="1"/>
          <w:iCs w:val="1"/>
          <w:color w:val="0d0d0d"/>
          <w:sz w:val="24"/>
          <w:szCs w:val="24"/>
          <w:rtl w:val="0"/>
        </w:rPr>
        <w:t xml:space="preserve">Kaasamisvõtted:</w:t>
      </w:r>
      <w:r w:rsidDel="00000000" w:rsidR="00000000" w:rsidRPr="00000000">
        <w:rPr>
          <w:rFonts w:ascii="Times New Roman" w:cs="Times New Roman" w:eastAsia="Times New Roman" w:hAnsi="Times New Roman"/>
          <w:i w:val="1"/>
          <w:iCs w:val="1"/>
          <w:color w:val="0d0d0d"/>
          <w:sz w:val="24"/>
          <w:szCs w:val="24"/>
          <w:rtl w:val="0"/>
        </w:rPr>
        <w:t xml:space="preserve"> küsitlused, arvamusküsimused ja UGC-kampaaniad (nt noorte „võta üle“ päevad).</w:t>
      </w:r>
    </w:p>
    <w:p w:rsidR="00000000" w:rsidDel="00000000" w:rsidP="00000000" w:rsidRDefault="00000000" w:rsidRPr="00000000" w14:paraId="00000085">
      <w:pPr>
        <w:pBdr>
          <w:top w:color="e3e3e3" w:space="0" w:sz="0" w:val="none"/>
          <w:left w:color="e3e3e3" w:space="0" w:sz="0" w:val="none"/>
          <w:bottom w:color="e3e3e3" w:space="0" w:sz="0" w:val="none"/>
          <w:right w:color="e3e3e3" w:space="0" w:sz="0" w:val="none"/>
          <w:between w:color="e3e3e3" w:space="0" w:sz="0" w:val="none"/>
        </w:pBdr>
        <w:shd w:fill="ffffff" w:val="clear"/>
        <w:spacing w:after="420" w:before="240" w:lineRule="auto"/>
        <w:ind w:left="0" w:firstLine="0"/>
        <w:rPr>
          <w:rFonts w:ascii="Times New Roman" w:cs="Times New Roman" w:eastAsia="Times New Roman" w:hAnsi="Times New Roman"/>
          <w:color w:val="0d0d0d"/>
          <w:sz w:val="24"/>
          <w:szCs w:val="24"/>
          <w:highlight w:val="white"/>
        </w:rPr>
      </w:pPr>
      <w:r w:rsidDel="00000000" w:rsidR="00000000" w:rsidRPr="00000000">
        <w:rPr>
          <w:rFonts w:ascii="Times New Roman" w:cs="Times New Roman" w:eastAsia="Times New Roman" w:hAnsi="Times New Roman"/>
          <w:color w:val="0d0d0d"/>
          <w:sz w:val="24"/>
          <w:szCs w:val="24"/>
          <w:highlight w:val="white"/>
          <w:rtl w:val="0"/>
        </w:rPr>
        <w:t xml:space="preserve">Sisu planeerimisel võib koostada </w:t>
      </w:r>
      <w:r w:rsidDel="00000000" w:rsidR="00000000" w:rsidRPr="00000000">
        <w:rPr>
          <w:rFonts w:ascii="Times New Roman" w:cs="Times New Roman" w:eastAsia="Times New Roman" w:hAnsi="Times New Roman"/>
          <w:b w:val="1"/>
          <w:bCs w:val="1"/>
          <w:color w:val="0d0d0d"/>
          <w:sz w:val="24"/>
          <w:szCs w:val="24"/>
          <w:highlight w:val="white"/>
          <w:rtl w:val="0"/>
        </w:rPr>
        <w:t xml:space="preserve">sisu-maatriksi</w:t>
      </w:r>
      <w:r w:rsidDel="00000000" w:rsidR="00000000" w:rsidRPr="00000000">
        <w:rPr>
          <w:rFonts w:ascii="Times New Roman" w:cs="Times New Roman" w:eastAsia="Times New Roman" w:hAnsi="Times New Roman"/>
          <w:color w:val="0d0d0d"/>
          <w:sz w:val="24"/>
          <w:szCs w:val="24"/>
          <w:highlight w:val="white"/>
          <w:rtl w:val="0"/>
        </w:rPr>
        <w:t xml:space="preserve">, mis aitab struktureerida ja genereerida ideid </w:t>
      </w:r>
      <w:r w:rsidDel="00000000" w:rsidR="00000000" w:rsidRPr="00000000">
        <w:rPr>
          <w:rFonts w:ascii="Times New Roman" w:cs="Times New Roman" w:eastAsia="Times New Roman" w:hAnsi="Times New Roman"/>
          <w:b w:val="1"/>
          <w:bCs w:val="1"/>
          <w:color w:val="0d0d0d"/>
          <w:sz w:val="24"/>
          <w:szCs w:val="24"/>
          <w:highlight w:val="white"/>
          <w:rtl w:val="0"/>
        </w:rPr>
        <w:t xml:space="preserve">Kultuuriministeeriumi sotsiaalmeedias</w:t>
      </w:r>
      <w:r w:rsidDel="00000000" w:rsidR="00000000" w:rsidRPr="00000000">
        <w:rPr>
          <w:rFonts w:ascii="Times New Roman" w:cs="Times New Roman" w:eastAsia="Times New Roman" w:hAnsi="Times New Roman"/>
          <w:color w:val="0d0d0d"/>
          <w:sz w:val="24"/>
          <w:szCs w:val="24"/>
          <w:highlight w:val="white"/>
          <w:rtl w:val="0"/>
        </w:rPr>
        <w:t xml:space="preserve"> jagatava sisu loomiseks. Selle kasutamine aitab tagada järjepidevuse, teemade mitmekesisuse ja fookuse hoidmise ministeeriumi jaoks olulistel valdkondadel.</w:t>
      </w:r>
    </w:p>
    <w:p w:rsidR="00000000" w:rsidDel="00000000" w:rsidP="00000000" w:rsidRDefault="00000000" w:rsidRPr="00000000" w14:paraId="00000086">
      <w:pPr>
        <w:numPr>
          <w:ilvl w:val="0"/>
          <w:numId w:val="10"/>
        </w:numPr>
        <w:shd w:fill="ffffff" w:val="clear"/>
        <w:spacing w:after="0" w:afterAutospacing="0" w:before="200" w:lineRule="auto"/>
        <w:ind w:left="940" w:hanging="360"/>
        <w:rPr>
          <w:color w:val="222222"/>
          <w:sz w:val="24"/>
          <w:szCs w:val="24"/>
        </w:rPr>
      </w:pPr>
      <w:r w:rsidDel="00000000" w:rsidR="00000000" w:rsidRPr="00000000">
        <w:rPr>
          <w:rFonts w:ascii="Times New Roman" w:cs="Times New Roman" w:eastAsia="Times New Roman" w:hAnsi="Times New Roman"/>
          <w:b w:val="1"/>
          <w:bCs w:val="1"/>
          <w:color w:val="222222"/>
          <w:sz w:val="24"/>
          <w:szCs w:val="24"/>
          <w:rtl w:val="0"/>
        </w:rPr>
        <w:t xml:space="preserve">Regulaarsuse ja ajastuse planeerimine</w:t>
      </w:r>
      <w:r w:rsidDel="00000000" w:rsidR="00000000" w:rsidRPr="00000000">
        <w:rPr>
          <w:rFonts w:ascii="Times New Roman" w:cs="Times New Roman" w:eastAsia="Times New Roman" w:hAnsi="Times New Roman"/>
          <w:color w:val="222222"/>
          <w:sz w:val="24"/>
          <w:szCs w:val="24"/>
          <w:rtl w:val="0"/>
        </w:rPr>
        <w:t xml:space="preserve"> – keskendub sellele, et sisu jõuaks sihtrühmani õigel ajal ja järjepidevalt, tuginedes sihtrühma uuringust saadud andmetele ja erinevate kanalite eripäradele – näiteks </w:t>
      </w:r>
      <w:r w:rsidDel="00000000" w:rsidR="00000000" w:rsidRPr="00000000">
        <w:rPr>
          <w:rFonts w:ascii="Times New Roman" w:cs="Times New Roman" w:eastAsia="Times New Roman" w:hAnsi="Times New Roman"/>
          <w:b w:val="1"/>
          <w:bCs w:val="1"/>
          <w:color w:val="222222"/>
          <w:sz w:val="24"/>
          <w:szCs w:val="24"/>
          <w:rtl w:val="0"/>
        </w:rPr>
        <w:t xml:space="preserve">Instagram</w:t>
      </w:r>
      <w:r w:rsidDel="00000000" w:rsidR="00000000" w:rsidRPr="00000000">
        <w:rPr>
          <w:rFonts w:ascii="Times New Roman" w:cs="Times New Roman" w:eastAsia="Times New Roman" w:hAnsi="Times New Roman"/>
          <w:color w:val="222222"/>
          <w:sz w:val="24"/>
          <w:szCs w:val="24"/>
          <w:rtl w:val="0"/>
        </w:rPr>
        <w:t xml:space="preserve"> võib vajada sagedasemat ja visuaalsemat sisu, samas kui </w:t>
      </w:r>
      <w:r w:rsidDel="00000000" w:rsidR="00000000" w:rsidRPr="00000000">
        <w:rPr>
          <w:rFonts w:ascii="Times New Roman" w:cs="Times New Roman" w:eastAsia="Times New Roman" w:hAnsi="Times New Roman"/>
          <w:b w:val="1"/>
          <w:bCs w:val="1"/>
          <w:color w:val="222222"/>
          <w:sz w:val="24"/>
          <w:szCs w:val="24"/>
          <w:rtl w:val="0"/>
        </w:rPr>
        <w:t xml:space="preserve">LinkedIn</w:t>
      </w:r>
      <w:r w:rsidDel="00000000" w:rsidR="00000000" w:rsidRPr="00000000">
        <w:rPr>
          <w:rFonts w:ascii="Times New Roman" w:cs="Times New Roman" w:eastAsia="Times New Roman" w:hAnsi="Times New Roman"/>
          <w:color w:val="222222"/>
          <w:sz w:val="24"/>
          <w:szCs w:val="24"/>
          <w:rtl w:val="0"/>
        </w:rPr>
        <w:t xml:space="preserve"> keskendub harvematele, kuid sisukamatele postitustele. See hõlmab postituste sageduse määramist (nt mitu korda nädalas), sobivate avaldamisaegade leidmist sihtrühma käitumise põhjal (millal nad on kõige aktiivsemad) ning hooajaliste või päevakajaliste teemade planeerimist (esietendused, festivalid, toetusvoorud). Eesmärk on tagada, et sisu ilmub regulaarselt ja õigel ajal, hoides publiku huvi ja kasvatades kaasatust. Ajastuse planeerimine hõlmab samuti oluliste sündmuste ja kampaaniate integreerimist sotsiaalmeediakalendrisse, et saavutada maksimaalne mõju (sh sihtriikide ajavööndid).</w:t>
      </w:r>
      <w:r w:rsidDel="00000000" w:rsidR="00000000" w:rsidRPr="00000000">
        <w:rPr>
          <w:rtl w:val="0"/>
        </w:rPr>
      </w:r>
    </w:p>
    <w:p w:rsidR="00000000" w:rsidDel="00000000" w:rsidP="00000000" w:rsidRDefault="00000000" w:rsidRPr="00000000" w14:paraId="00000087">
      <w:pPr>
        <w:numPr>
          <w:ilvl w:val="0"/>
          <w:numId w:val="10"/>
        </w:numPr>
        <w:shd w:fill="ffffff" w:val="clear"/>
        <w:spacing w:after="0" w:afterAutospacing="0" w:before="0" w:beforeAutospacing="0" w:lineRule="auto"/>
        <w:ind w:left="940" w:hanging="360"/>
        <w:rPr>
          <w:color w:val="222222"/>
          <w:sz w:val="24"/>
          <w:szCs w:val="24"/>
        </w:rPr>
      </w:pPr>
      <w:r w:rsidDel="00000000" w:rsidR="00000000" w:rsidRPr="00000000">
        <w:rPr>
          <w:rFonts w:ascii="Times New Roman" w:cs="Times New Roman" w:eastAsia="Times New Roman" w:hAnsi="Times New Roman"/>
          <w:b w:val="1"/>
          <w:bCs w:val="1"/>
          <w:color w:val="222222"/>
          <w:sz w:val="24"/>
          <w:szCs w:val="24"/>
          <w:rtl w:val="0"/>
        </w:rPr>
        <w:t xml:space="preserve">Automatiseerimine</w:t>
      </w:r>
      <w:r w:rsidDel="00000000" w:rsidR="00000000" w:rsidRPr="00000000">
        <w:rPr>
          <w:rFonts w:ascii="Times New Roman" w:cs="Times New Roman" w:eastAsia="Times New Roman" w:hAnsi="Times New Roman"/>
          <w:color w:val="222222"/>
          <w:sz w:val="24"/>
          <w:szCs w:val="24"/>
          <w:rtl w:val="0"/>
        </w:rPr>
        <w:t xml:space="preserve"> (nt RSS feed, </w:t>
      </w:r>
      <w:r w:rsidDel="00000000" w:rsidR="00000000" w:rsidRPr="00000000">
        <w:rPr>
          <w:rFonts w:ascii="Times New Roman" w:cs="Times New Roman" w:eastAsia="Times New Roman" w:hAnsi="Times New Roman"/>
          <w:b w:val="1"/>
          <w:bCs w:val="1"/>
          <w:color w:val="222222"/>
          <w:sz w:val="24"/>
          <w:szCs w:val="24"/>
          <w:rtl w:val="0"/>
        </w:rPr>
        <w:t xml:space="preserve">Meta Business Suite</w:t>
      </w:r>
      <w:r w:rsidDel="00000000" w:rsidR="00000000" w:rsidRPr="00000000">
        <w:rPr>
          <w:rFonts w:ascii="Times New Roman" w:cs="Times New Roman" w:eastAsia="Times New Roman" w:hAnsi="Times New Roman"/>
          <w:color w:val="222222"/>
          <w:sz w:val="24"/>
          <w:szCs w:val="24"/>
          <w:rtl w:val="0"/>
        </w:rPr>
        <w:t xml:space="preserve"> ajastamine, </w:t>
      </w:r>
      <w:r w:rsidDel="00000000" w:rsidR="00000000" w:rsidRPr="00000000">
        <w:rPr>
          <w:rFonts w:ascii="Times New Roman" w:cs="Times New Roman" w:eastAsia="Times New Roman" w:hAnsi="Times New Roman"/>
          <w:b w:val="1"/>
          <w:bCs w:val="1"/>
          <w:color w:val="222222"/>
          <w:sz w:val="24"/>
          <w:szCs w:val="24"/>
          <w:rtl w:val="0"/>
        </w:rPr>
        <w:t xml:space="preserve">LinkedIni</w:t>
      </w:r>
      <w:r w:rsidDel="00000000" w:rsidR="00000000" w:rsidRPr="00000000">
        <w:rPr>
          <w:rFonts w:ascii="Times New Roman" w:cs="Times New Roman" w:eastAsia="Times New Roman" w:hAnsi="Times New Roman"/>
          <w:color w:val="222222"/>
          <w:sz w:val="24"/>
          <w:szCs w:val="24"/>
          <w:rtl w:val="0"/>
        </w:rPr>
        <w:t xml:space="preserve"> native scheduler, esmased </w:t>
      </w:r>
      <w:r w:rsidDel="00000000" w:rsidR="00000000" w:rsidRPr="00000000">
        <w:rPr>
          <w:rFonts w:ascii="Times New Roman" w:cs="Times New Roman" w:eastAsia="Times New Roman" w:hAnsi="Times New Roman"/>
          <w:b w:val="1"/>
          <w:bCs w:val="1"/>
          <w:color w:val="222222"/>
          <w:sz w:val="24"/>
          <w:szCs w:val="24"/>
          <w:rtl w:val="0"/>
        </w:rPr>
        <w:t xml:space="preserve">Looker Studio</w:t>
      </w:r>
      <w:r w:rsidDel="00000000" w:rsidR="00000000" w:rsidRPr="00000000">
        <w:rPr>
          <w:rFonts w:ascii="Times New Roman" w:cs="Times New Roman" w:eastAsia="Times New Roman" w:hAnsi="Times New Roman"/>
          <w:color w:val="222222"/>
          <w:sz w:val="24"/>
          <w:szCs w:val="24"/>
          <w:rtl w:val="0"/>
        </w:rPr>
        <w:t xml:space="preserve"> teavitused).</w:t>
      </w:r>
    </w:p>
    <w:p w:rsidR="00000000" w:rsidDel="00000000" w:rsidP="00000000" w:rsidRDefault="00000000" w:rsidRPr="00000000" w14:paraId="00000088">
      <w:pPr>
        <w:numPr>
          <w:ilvl w:val="0"/>
          <w:numId w:val="10"/>
        </w:numPr>
        <w:shd w:fill="ffffff" w:val="clear"/>
        <w:spacing w:after="200" w:before="0" w:beforeAutospacing="0" w:lineRule="auto"/>
        <w:ind w:left="940" w:hanging="360"/>
        <w:rPr>
          <w:color w:val="222222"/>
          <w:sz w:val="24"/>
          <w:szCs w:val="24"/>
        </w:rPr>
      </w:pPr>
      <w:r w:rsidDel="00000000" w:rsidR="00000000" w:rsidRPr="00000000">
        <w:rPr>
          <w:rFonts w:ascii="Times New Roman" w:cs="Times New Roman" w:eastAsia="Times New Roman" w:hAnsi="Times New Roman"/>
          <w:b w:val="1"/>
          <w:bCs w:val="1"/>
          <w:color w:val="0d0d0d"/>
          <w:sz w:val="24"/>
          <w:szCs w:val="24"/>
          <w:highlight w:val="white"/>
          <w:rtl w:val="0"/>
        </w:rPr>
        <w:t xml:space="preserve">Praktilised soovitused</w:t>
      </w:r>
      <w:r w:rsidDel="00000000" w:rsidR="00000000" w:rsidRPr="00000000">
        <w:rPr>
          <w:rFonts w:ascii="Times New Roman" w:cs="Times New Roman" w:eastAsia="Times New Roman" w:hAnsi="Times New Roman"/>
          <w:color w:val="0d0d0d"/>
          <w:sz w:val="24"/>
          <w:szCs w:val="24"/>
          <w:highlight w:val="white"/>
          <w:rtl w:val="0"/>
        </w:rPr>
        <w:t xml:space="preserve"> (keskenduvad sisuloome strateegilisele planeerimisele, tasuta tehniliste tööriistade kasutamisele, noorte ja partnervõrgustiku kaasamisele ning sihtriikidepõhisele tegutsemisele; eesmärk on luua </w:t>
      </w:r>
      <w:r w:rsidDel="00000000" w:rsidR="00000000" w:rsidRPr="00000000">
        <w:rPr>
          <w:rFonts w:ascii="Times New Roman" w:cs="Times New Roman" w:eastAsia="Times New Roman" w:hAnsi="Times New Roman"/>
          <w:b w:val="1"/>
          <w:bCs w:val="1"/>
          <w:color w:val="0d0d0d"/>
          <w:sz w:val="24"/>
          <w:szCs w:val="24"/>
          <w:highlight w:val="white"/>
          <w:rtl w:val="0"/>
        </w:rPr>
        <w:t xml:space="preserve">Kultuuriministeeriumi</w:t>
      </w:r>
      <w:r w:rsidDel="00000000" w:rsidR="00000000" w:rsidRPr="00000000">
        <w:rPr>
          <w:rFonts w:ascii="Times New Roman" w:cs="Times New Roman" w:eastAsia="Times New Roman" w:hAnsi="Times New Roman"/>
          <w:color w:val="0d0d0d"/>
          <w:sz w:val="24"/>
          <w:szCs w:val="24"/>
          <w:highlight w:val="white"/>
          <w:rtl w:val="0"/>
        </w:rPr>
        <w:t xml:space="preserve"> sotsiaalmeediast tugev ja kaasav infokanal koos mallide, checklist’ide ja sisukalendriga).</w:t>
      </w:r>
      <w:r w:rsidDel="00000000" w:rsidR="00000000" w:rsidRPr="00000000">
        <w:rPr>
          <w:rtl w:val="0"/>
        </w:rPr>
      </w:r>
    </w:p>
    <w:p w:rsidR="00000000" w:rsidDel="00000000" w:rsidP="00000000" w:rsidRDefault="00000000" w:rsidRPr="00000000" w14:paraId="00000089">
      <w:pPr>
        <w:rPr>
          <w:rFonts w:ascii="Times New Roman" w:cs="Times New Roman" w:eastAsia="Times New Roman" w:hAnsi="Times New Roman"/>
          <w:color w:val="0d0d0d"/>
          <w:sz w:val="24"/>
          <w:szCs w:val="24"/>
          <w:highlight w:val="whit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A">
      <w:pPr>
        <w:pStyle w:val="Heading5"/>
        <w:keepNext w:val="0"/>
        <w:keepLines w:val="0"/>
        <w:shd w:fill="ffffff" w:val="clear"/>
        <w:spacing w:after="40" w:before="220" w:lineRule="auto"/>
        <w:rPr>
          <w:rFonts w:ascii="Times New Roman" w:cs="Times New Roman" w:eastAsia="Times New Roman" w:hAnsi="Times New Roman"/>
          <w:b w:val="1"/>
          <w:bCs w:val="1"/>
          <w:color w:val="222222"/>
          <w:sz w:val="24"/>
          <w:szCs w:val="24"/>
        </w:rPr>
      </w:pPr>
      <w:bookmarkStart w:colFirst="0" w:colLast="0" w:name="_s7nugxzfcy9x" w:id="4"/>
      <w:bookmarkEnd w:id="4"/>
      <w:r w:rsidDel="00000000" w:rsidR="00000000" w:rsidRPr="00000000">
        <w:rPr>
          <w:rFonts w:ascii="Times New Roman" w:cs="Times New Roman" w:eastAsia="Times New Roman" w:hAnsi="Times New Roman"/>
          <w:b w:val="1"/>
          <w:bCs w:val="1"/>
          <w:color w:val="222222"/>
          <w:sz w:val="24"/>
          <w:szCs w:val="24"/>
          <w:rtl w:val="0"/>
        </w:rPr>
        <w:t xml:space="preserve">Loovus, praktilisus ja mõõdikute parendamine</w:t>
      </w:r>
    </w:p>
    <w:p w:rsidR="00000000" w:rsidDel="00000000" w:rsidP="00000000" w:rsidRDefault="00000000" w:rsidRPr="00000000" w14:paraId="0000008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C">
      <w:pPr>
        <w:rPr>
          <w:rFonts w:ascii="Times New Roman" w:cs="Times New Roman" w:eastAsia="Times New Roman" w:hAnsi="Times New Roman"/>
          <w:color w:val="0d0d0d"/>
          <w:sz w:val="24"/>
          <w:szCs w:val="24"/>
          <w:highlight w:val="white"/>
        </w:rPr>
      </w:pPr>
      <w:r w:rsidDel="00000000" w:rsidR="00000000" w:rsidRPr="00000000">
        <w:rPr>
          <w:rFonts w:ascii="Times New Roman" w:cs="Times New Roman" w:eastAsia="Times New Roman" w:hAnsi="Times New Roman"/>
          <w:b w:val="1"/>
          <w:bCs w:val="1"/>
          <w:color w:val="0d0d0d"/>
          <w:sz w:val="24"/>
          <w:szCs w:val="24"/>
          <w:highlight w:val="white"/>
          <w:rtl w:val="0"/>
        </w:rPr>
        <w:t xml:space="preserve">Eesmärk:</w:t>
      </w:r>
      <w:r w:rsidDel="00000000" w:rsidR="00000000" w:rsidRPr="00000000">
        <w:rPr>
          <w:rFonts w:ascii="Times New Roman" w:cs="Times New Roman" w:eastAsia="Times New Roman" w:hAnsi="Times New Roman"/>
          <w:color w:val="0d0d0d"/>
          <w:sz w:val="24"/>
          <w:szCs w:val="24"/>
          <w:highlight w:val="white"/>
          <w:rtl w:val="0"/>
        </w:rPr>
        <w:t xml:space="preserve"> kombineerida loovus ja praktilisus, saavutada strateegia, mis on innovaatiline, sihtrühmi kaasav ja samal ajal jätkusuutlik ning rakendatav </w:t>
      </w:r>
      <w:r w:rsidDel="00000000" w:rsidR="00000000" w:rsidRPr="00000000">
        <w:rPr>
          <w:rFonts w:ascii="Times New Roman" w:cs="Times New Roman" w:eastAsia="Times New Roman" w:hAnsi="Times New Roman"/>
          <w:b w:val="1"/>
          <w:bCs w:val="1"/>
          <w:color w:val="0d0d0d"/>
          <w:sz w:val="24"/>
          <w:szCs w:val="24"/>
          <w:highlight w:val="white"/>
          <w:rtl w:val="0"/>
        </w:rPr>
        <w:t xml:space="preserve">Kultuuriministeeriumi</w:t>
      </w:r>
      <w:r w:rsidDel="00000000" w:rsidR="00000000" w:rsidRPr="00000000">
        <w:rPr>
          <w:rFonts w:ascii="Times New Roman" w:cs="Times New Roman" w:eastAsia="Times New Roman" w:hAnsi="Times New Roman"/>
          <w:color w:val="0d0d0d"/>
          <w:sz w:val="24"/>
          <w:szCs w:val="24"/>
          <w:highlight w:val="white"/>
          <w:rtl w:val="0"/>
        </w:rPr>
        <w:t xml:space="preserve"> ressurssidega.</w:t>
      </w:r>
    </w:p>
    <w:p w:rsidR="00000000" w:rsidDel="00000000" w:rsidP="00000000" w:rsidRDefault="00000000" w:rsidRPr="00000000" w14:paraId="0000008D">
      <w:pPr>
        <w:numPr>
          <w:ilvl w:val="0"/>
          <w:numId w:val="8"/>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120" w:lineRule="auto"/>
        <w:ind w:left="720" w:hanging="360"/>
        <w:rPr>
          <w:rFonts w:ascii="Times New Roman" w:cs="Times New Roman" w:eastAsia="Times New Roman" w:hAnsi="Times New Roman"/>
          <w:color w:val="0d0d0d"/>
          <w:sz w:val="24"/>
          <w:szCs w:val="24"/>
        </w:rPr>
      </w:pPr>
      <w:r w:rsidDel="00000000" w:rsidR="00000000" w:rsidRPr="00000000">
        <w:rPr>
          <w:rFonts w:ascii="Times New Roman" w:cs="Times New Roman" w:eastAsia="Times New Roman" w:hAnsi="Times New Roman"/>
          <w:color w:val="0d0d0d"/>
          <w:sz w:val="24"/>
          <w:szCs w:val="24"/>
          <w:highlight w:val="white"/>
          <w:rtl w:val="0"/>
        </w:rPr>
        <w:t xml:space="preserve">Loovuse rakendamine</w:t>
      </w:r>
    </w:p>
    <w:p w:rsidR="00000000" w:rsidDel="00000000" w:rsidP="00000000" w:rsidRDefault="00000000" w:rsidRPr="00000000" w14:paraId="0000008E">
      <w:pPr>
        <w:numPr>
          <w:ilvl w:val="1"/>
          <w:numId w:val="8"/>
        </w:numPr>
        <w:shd w:fill="ffffff" w:val="clear"/>
        <w:spacing w:after="0" w:afterAutospacing="0" w:before="0" w:beforeAutospacing="0" w:lineRule="auto"/>
        <w:ind w:left="1440" w:hanging="36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b w:val="1"/>
          <w:bCs w:val="1"/>
          <w:color w:val="0d0d0d"/>
          <w:sz w:val="24"/>
          <w:szCs w:val="24"/>
          <w:highlight w:val="white"/>
          <w:rtl w:val="0"/>
        </w:rPr>
        <w:t xml:space="preserve">Uued sisuformaadid:</w:t>
      </w:r>
      <w:r w:rsidDel="00000000" w:rsidR="00000000" w:rsidRPr="00000000">
        <w:rPr>
          <w:rFonts w:ascii="Times New Roman" w:cs="Times New Roman" w:eastAsia="Times New Roman" w:hAnsi="Times New Roman"/>
          <w:color w:val="0d0d0d"/>
          <w:sz w:val="24"/>
          <w:szCs w:val="24"/>
          <w:highlight w:val="white"/>
          <w:rtl w:val="0"/>
        </w:rPr>
        <w:t xml:space="preserve"> lühivideod (Reels), karussellid ja interaktiivsed elemendid (küsitlused, mängulised “slaidid”), et kõnetada erinevaid sihtrühmi ja tekitada huvi eesti kultuuri vastu.</w:t>
      </w:r>
    </w:p>
    <w:p w:rsidR="00000000" w:rsidDel="00000000" w:rsidP="00000000" w:rsidRDefault="00000000" w:rsidRPr="00000000" w14:paraId="0000008F">
      <w:pPr>
        <w:numPr>
          <w:ilvl w:val="1"/>
          <w:numId w:val="8"/>
        </w:numPr>
        <w:shd w:fill="ffffff" w:val="clear"/>
        <w:spacing w:after="0" w:afterAutospacing="0" w:before="0" w:beforeAutospacing="0" w:lineRule="auto"/>
        <w:ind w:left="1440" w:hanging="36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b w:val="1"/>
          <w:bCs w:val="1"/>
          <w:color w:val="0d0d0d"/>
          <w:sz w:val="24"/>
          <w:szCs w:val="24"/>
          <w:highlight w:val="white"/>
          <w:rtl w:val="0"/>
        </w:rPr>
        <w:t xml:space="preserve">Kasutajate loodud sisu (UGC):</w:t>
      </w:r>
      <w:r w:rsidDel="00000000" w:rsidR="00000000" w:rsidRPr="00000000">
        <w:rPr>
          <w:rFonts w:ascii="Times New Roman" w:cs="Times New Roman" w:eastAsia="Times New Roman" w:hAnsi="Times New Roman"/>
          <w:color w:val="0d0d0d"/>
          <w:sz w:val="24"/>
          <w:szCs w:val="24"/>
          <w:highlight w:val="white"/>
          <w:rtl w:val="0"/>
        </w:rPr>
        <w:t xml:space="preserve"> julgustame publikut, loomekogukondi ja partnereid (muuseumid, teatrid, festivalid) jagama lugusid ja kogemusi; kureerime parimad näited.</w:t>
      </w:r>
    </w:p>
    <w:p w:rsidR="00000000" w:rsidDel="00000000" w:rsidP="00000000" w:rsidRDefault="00000000" w:rsidRPr="00000000" w14:paraId="00000090">
      <w:pPr>
        <w:numPr>
          <w:ilvl w:val="1"/>
          <w:numId w:val="8"/>
        </w:numPr>
        <w:shd w:fill="ffffff" w:val="clear"/>
        <w:spacing w:after="0" w:afterAutospacing="0" w:before="0" w:beforeAutospacing="0" w:lineRule="auto"/>
        <w:ind w:left="1440" w:hanging="36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b w:val="1"/>
          <w:bCs w:val="1"/>
          <w:color w:val="0d0d0d"/>
          <w:sz w:val="24"/>
          <w:szCs w:val="24"/>
          <w:highlight w:val="white"/>
          <w:rtl w:val="0"/>
        </w:rPr>
        <w:t xml:space="preserve">Kaasaav kommunikatsioon:</w:t>
      </w:r>
      <w:r w:rsidDel="00000000" w:rsidR="00000000" w:rsidRPr="00000000">
        <w:rPr>
          <w:rFonts w:ascii="Times New Roman" w:cs="Times New Roman" w:eastAsia="Times New Roman" w:hAnsi="Times New Roman"/>
          <w:color w:val="0d0d0d"/>
          <w:sz w:val="24"/>
          <w:szCs w:val="24"/>
          <w:highlight w:val="white"/>
          <w:rtl w:val="0"/>
        </w:rPr>
        <w:t xml:space="preserve"> regulaarne Q&amp;A Stories, LinkedIni küsitlused (“Millist stipendiumi-tuge vajad?”).</w:t>
      </w:r>
    </w:p>
    <w:p w:rsidR="00000000" w:rsidDel="00000000" w:rsidP="00000000" w:rsidRDefault="00000000" w:rsidRPr="00000000" w14:paraId="00000091">
      <w:pPr>
        <w:numPr>
          <w:ilvl w:val="1"/>
          <w:numId w:val="8"/>
        </w:numPr>
        <w:shd w:fill="ffffff" w:val="clear"/>
        <w:spacing w:after="0" w:afterAutospacing="0" w:before="0" w:beforeAutospacing="0" w:lineRule="auto"/>
        <w:ind w:left="1440" w:hanging="36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b w:val="1"/>
          <w:bCs w:val="1"/>
          <w:color w:val="0d0d0d"/>
          <w:sz w:val="24"/>
          <w:szCs w:val="24"/>
          <w:highlight w:val="white"/>
          <w:rtl w:val="0"/>
        </w:rPr>
        <w:t xml:space="preserve">Narratiivipõhine turundus:</w:t>
      </w:r>
      <w:r w:rsidDel="00000000" w:rsidR="00000000" w:rsidRPr="00000000">
        <w:rPr>
          <w:rFonts w:ascii="Times New Roman" w:cs="Times New Roman" w:eastAsia="Times New Roman" w:hAnsi="Times New Roman"/>
          <w:color w:val="0d0d0d"/>
          <w:sz w:val="24"/>
          <w:szCs w:val="24"/>
          <w:highlight w:val="white"/>
          <w:rtl w:val="0"/>
        </w:rPr>
        <w:t xml:space="preserve"> visuaalsed, emotsionaalsed lood, mis tõstavad esile Eesti kultuuri, kogukonna saavutusi ja rahvusvahelisi projekte.</w:t>
      </w:r>
    </w:p>
    <w:p w:rsidR="00000000" w:rsidDel="00000000" w:rsidP="00000000" w:rsidRDefault="00000000" w:rsidRPr="00000000" w14:paraId="00000092">
      <w:pPr>
        <w:numPr>
          <w:ilvl w:val="1"/>
          <w:numId w:val="8"/>
        </w:numPr>
        <w:shd w:fill="ffffff" w:val="clear"/>
        <w:spacing w:after="0" w:afterAutospacing="0" w:before="0" w:beforeAutospacing="0" w:lineRule="auto"/>
        <w:ind w:left="1440" w:hanging="36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b w:val="1"/>
          <w:bCs w:val="1"/>
          <w:color w:val="0d0d0d"/>
          <w:sz w:val="24"/>
          <w:szCs w:val="24"/>
          <w:highlight w:val="white"/>
          <w:rtl w:val="0"/>
        </w:rPr>
        <w:t xml:space="preserve">Kriisisituatsioonide teated:</w:t>
      </w:r>
      <w:r w:rsidDel="00000000" w:rsidR="00000000" w:rsidRPr="00000000">
        <w:rPr>
          <w:rFonts w:ascii="Times New Roman" w:cs="Times New Roman" w:eastAsia="Times New Roman" w:hAnsi="Times New Roman"/>
          <w:color w:val="0d0d0d"/>
          <w:sz w:val="24"/>
          <w:szCs w:val="24"/>
          <w:highlight w:val="white"/>
          <w:rtl w:val="0"/>
        </w:rPr>
        <w:t xml:space="preserve"> empaatilised ja selged visuaalsed selgitused (nt toetuste tingimuste muudatus, sündmuse ärajäämine), kasutades infograafikuid ja lühivideoid.</w:t>
      </w:r>
    </w:p>
    <w:p w:rsidR="00000000" w:rsidDel="00000000" w:rsidP="00000000" w:rsidRDefault="00000000" w:rsidRPr="00000000" w14:paraId="00000093">
      <w:pPr>
        <w:numPr>
          <w:ilvl w:val="1"/>
          <w:numId w:val="8"/>
        </w:numPr>
        <w:shd w:fill="ffffff" w:val="clear"/>
        <w:spacing w:after="0" w:afterAutospacing="0" w:before="0" w:beforeAutospacing="0" w:lineRule="auto"/>
        <w:ind w:left="1440" w:hanging="36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b w:val="1"/>
          <w:bCs w:val="1"/>
          <w:color w:val="0d0d0d"/>
          <w:sz w:val="24"/>
          <w:szCs w:val="24"/>
          <w:highlight w:val="white"/>
          <w:rtl w:val="0"/>
        </w:rPr>
        <w:t xml:space="preserve">Reaalajas kajastamine:</w:t>
      </w:r>
      <w:r w:rsidDel="00000000" w:rsidR="00000000" w:rsidRPr="00000000">
        <w:rPr>
          <w:rFonts w:ascii="Times New Roman" w:cs="Times New Roman" w:eastAsia="Times New Roman" w:hAnsi="Times New Roman"/>
          <w:color w:val="0d0d0d"/>
          <w:sz w:val="24"/>
          <w:szCs w:val="24"/>
          <w:highlight w:val="white"/>
          <w:rtl w:val="0"/>
        </w:rPr>
        <w:t xml:space="preserve"> Facebook Live / Instagram Live vestlused loojate ja asutustega; publik saab küsimusi esitada ja vastuseid kohe.</w:t>
      </w:r>
    </w:p>
    <w:p w:rsidR="00000000" w:rsidDel="00000000" w:rsidP="00000000" w:rsidRDefault="00000000" w:rsidRPr="00000000" w14:paraId="00000094">
      <w:pPr>
        <w:numPr>
          <w:ilvl w:val="0"/>
          <w:numId w:val="8"/>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720" w:hanging="360"/>
        <w:rPr>
          <w:rFonts w:ascii="Times New Roman" w:cs="Times New Roman" w:eastAsia="Times New Roman" w:hAnsi="Times New Roman"/>
          <w:color w:val="0d0d0d"/>
          <w:sz w:val="24"/>
          <w:szCs w:val="24"/>
        </w:rPr>
      </w:pPr>
      <w:r w:rsidDel="00000000" w:rsidR="00000000" w:rsidRPr="00000000">
        <w:rPr>
          <w:rFonts w:ascii="Times New Roman" w:cs="Times New Roman" w:eastAsia="Times New Roman" w:hAnsi="Times New Roman"/>
          <w:color w:val="0d0d0d"/>
          <w:sz w:val="24"/>
          <w:szCs w:val="24"/>
          <w:highlight w:val="white"/>
          <w:rtl w:val="0"/>
        </w:rPr>
        <w:t xml:space="preserve">Praktilisuse säilitamine</w:t>
      </w:r>
    </w:p>
    <w:p w:rsidR="00000000" w:rsidDel="00000000" w:rsidP="00000000" w:rsidRDefault="00000000" w:rsidRPr="00000000" w14:paraId="00000095">
      <w:pPr>
        <w:numPr>
          <w:ilvl w:val="1"/>
          <w:numId w:val="8"/>
        </w:numPr>
        <w:pBdr>
          <w:top w:color="e3e3e3" w:space="0" w:sz="0" w:val="none"/>
          <w:left w:color="e3e3e3" w:space="0" w:sz="0" w:val="none"/>
          <w:bottom w:color="e3e3e3" w:space="0" w:sz="0" w:val="none"/>
          <w:right w:color="e3e3e3" w:space="0" w:sz="0" w:val="none"/>
          <w:between w:color="e3e3e3" w:space="0" w:sz="0" w:val="none"/>
        </w:pBdr>
        <w:spacing w:after="0" w:afterAutospacing="0" w:before="0" w:beforeAutospacing="0" w:lineRule="auto"/>
        <w:ind w:left="1440" w:hanging="360"/>
        <w:rPr>
          <w:rFonts w:ascii="Times New Roman" w:cs="Times New Roman" w:eastAsia="Times New Roman" w:hAnsi="Times New Roman"/>
          <w:color w:val="0d0d0d"/>
          <w:sz w:val="24"/>
          <w:szCs w:val="24"/>
        </w:rPr>
      </w:pPr>
      <w:r w:rsidDel="00000000" w:rsidR="00000000" w:rsidRPr="00000000">
        <w:rPr>
          <w:rFonts w:ascii="Times New Roman" w:cs="Times New Roman" w:eastAsia="Times New Roman" w:hAnsi="Times New Roman"/>
          <w:b w:val="1"/>
          <w:bCs w:val="1"/>
          <w:color w:val="0d0d0d"/>
          <w:sz w:val="24"/>
          <w:szCs w:val="24"/>
          <w:highlight w:val="white"/>
          <w:rtl w:val="0"/>
        </w:rPr>
        <w:t xml:space="preserve">Selge sihtrühmakeskne strateegia:</w:t>
      </w:r>
      <w:r w:rsidDel="00000000" w:rsidR="00000000" w:rsidRPr="00000000">
        <w:rPr>
          <w:rFonts w:ascii="Times New Roman" w:cs="Times New Roman" w:eastAsia="Times New Roman" w:hAnsi="Times New Roman"/>
          <w:color w:val="0d0d0d"/>
          <w:sz w:val="24"/>
          <w:szCs w:val="24"/>
          <w:highlight w:val="white"/>
          <w:rtl w:val="0"/>
        </w:rPr>
        <w:t xml:space="preserve"> platvormipõhised sisuplaanid FB/IG/LinkedInile (IG – visuaalne ja dünaamiline; FB – sündmused ja selgitused; LinkedIn – koostöö, võimalused, töökuulutused).</w:t>
      </w:r>
    </w:p>
    <w:p w:rsidR="00000000" w:rsidDel="00000000" w:rsidP="00000000" w:rsidRDefault="00000000" w:rsidRPr="00000000" w14:paraId="00000096">
      <w:pPr>
        <w:numPr>
          <w:ilvl w:val="1"/>
          <w:numId w:val="8"/>
        </w:numPr>
        <w:pBdr>
          <w:top w:color="e3e3e3" w:space="0" w:sz="0" w:val="none"/>
          <w:left w:color="e3e3e3" w:space="0" w:sz="0" w:val="none"/>
          <w:bottom w:color="e3e3e3" w:space="0" w:sz="0" w:val="none"/>
          <w:right w:color="e3e3e3" w:space="0" w:sz="0" w:val="none"/>
          <w:between w:color="e3e3e3" w:space="0" w:sz="0" w:val="none"/>
        </w:pBdr>
        <w:spacing w:after="0" w:afterAutospacing="0" w:before="0" w:beforeAutospacing="0" w:lineRule="auto"/>
        <w:ind w:left="1440" w:hanging="360"/>
        <w:rPr>
          <w:rFonts w:ascii="Times New Roman" w:cs="Times New Roman" w:eastAsia="Times New Roman" w:hAnsi="Times New Roman"/>
          <w:color w:val="0d0d0d"/>
          <w:sz w:val="24"/>
          <w:szCs w:val="24"/>
        </w:rPr>
      </w:pPr>
      <w:r w:rsidDel="00000000" w:rsidR="00000000" w:rsidRPr="00000000">
        <w:rPr>
          <w:rFonts w:ascii="Times New Roman" w:cs="Times New Roman" w:eastAsia="Times New Roman" w:hAnsi="Times New Roman"/>
          <w:b w:val="1"/>
          <w:bCs w:val="1"/>
          <w:color w:val="0d0d0d"/>
          <w:sz w:val="24"/>
          <w:szCs w:val="24"/>
          <w:highlight w:val="white"/>
          <w:rtl w:val="0"/>
        </w:rPr>
        <w:t xml:space="preserve">Andmepõhine lähenemine:</w:t>
      </w:r>
      <w:r w:rsidDel="00000000" w:rsidR="00000000" w:rsidRPr="00000000">
        <w:rPr>
          <w:rFonts w:ascii="Times New Roman" w:cs="Times New Roman" w:eastAsia="Times New Roman" w:hAnsi="Times New Roman"/>
          <w:color w:val="0d0d0d"/>
          <w:sz w:val="24"/>
          <w:szCs w:val="24"/>
          <w:highlight w:val="white"/>
          <w:rtl w:val="0"/>
        </w:rPr>
        <w:t xml:space="preserve"> mõõdame, millised loovad elemendid toimivad (ER, save/share-rate, link-CTR), korrigeerime strateegiat jooksvalt ja väldime ressursi raiskamist.</w:t>
      </w:r>
    </w:p>
    <w:p w:rsidR="00000000" w:rsidDel="00000000" w:rsidP="00000000" w:rsidRDefault="00000000" w:rsidRPr="00000000" w14:paraId="00000097">
      <w:pPr>
        <w:numPr>
          <w:ilvl w:val="1"/>
          <w:numId w:val="8"/>
        </w:numPr>
        <w:pBdr>
          <w:top w:color="e3e3e3" w:space="0" w:sz="0" w:val="none"/>
          <w:left w:color="e3e3e3" w:space="0" w:sz="0" w:val="none"/>
          <w:bottom w:color="e3e3e3" w:space="0" w:sz="0" w:val="none"/>
          <w:right w:color="e3e3e3" w:space="0" w:sz="0" w:val="none"/>
          <w:between w:color="e3e3e3" w:space="0" w:sz="0" w:val="none"/>
        </w:pBdr>
        <w:spacing w:after="0" w:afterAutospacing="0" w:before="0" w:beforeAutospacing="0" w:lineRule="auto"/>
        <w:ind w:left="1440" w:hanging="360"/>
        <w:rPr>
          <w:rFonts w:ascii="Times New Roman" w:cs="Times New Roman" w:eastAsia="Times New Roman" w:hAnsi="Times New Roman"/>
          <w:color w:val="0d0d0d"/>
          <w:sz w:val="24"/>
          <w:szCs w:val="24"/>
        </w:rPr>
      </w:pPr>
      <w:r w:rsidDel="00000000" w:rsidR="00000000" w:rsidRPr="00000000">
        <w:rPr>
          <w:rFonts w:ascii="Times New Roman" w:cs="Times New Roman" w:eastAsia="Times New Roman" w:hAnsi="Times New Roman"/>
          <w:b w:val="1"/>
          <w:bCs w:val="1"/>
          <w:color w:val="0d0d0d"/>
          <w:sz w:val="24"/>
          <w:szCs w:val="24"/>
          <w:highlight w:val="white"/>
          <w:rtl w:val="0"/>
        </w:rPr>
        <w:t xml:space="preserve">Valdkonna vajaduste arvestamine:</w:t>
      </w:r>
      <w:r w:rsidDel="00000000" w:rsidR="00000000" w:rsidRPr="00000000">
        <w:rPr>
          <w:rFonts w:ascii="Times New Roman" w:cs="Times New Roman" w:eastAsia="Times New Roman" w:hAnsi="Times New Roman"/>
          <w:color w:val="0d0d0d"/>
          <w:sz w:val="24"/>
          <w:szCs w:val="24"/>
          <w:highlight w:val="white"/>
          <w:rtl w:val="0"/>
        </w:rPr>
        <w:t xml:space="preserve"> sisu seotakse tegelike programmide, toetusvoorude, sündmuste ja kultuuridiplomaatia eesmärkidega.</w:t>
      </w:r>
    </w:p>
    <w:p w:rsidR="00000000" w:rsidDel="00000000" w:rsidP="00000000" w:rsidRDefault="00000000" w:rsidRPr="00000000" w14:paraId="00000098">
      <w:pPr>
        <w:numPr>
          <w:ilvl w:val="1"/>
          <w:numId w:val="8"/>
        </w:numPr>
        <w:pBdr>
          <w:top w:color="e3e3e3" w:space="0" w:sz="0" w:val="none"/>
          <w:left w:color="e3e3e3" w:space="0" w:sz="0" w:val="none"/>
          <w:bottom w:color="e3e3e3" w:space="0" w:sz="0" w:val="none"/>
          <w:right w:color="e3e3e3" w:space="0" w:sz="0" w:val="none"/>
          <w:between w:color="e3e3e3" w:space="0" w:sz="0" w:val="none"/>
        </w:pBdr>
        <w:spacing w:after="0" w:afterAutospacing="0" w:before="0" w:beforeAutospacing="0" w:lineRule="auto"/>
        <w:ind w:left="1440" w:hanging="360"/>
        <w:rPr>
          <w:rFonts w:ascii="Times New Roman" w:cs="Times New Roman" w:eastAsia="Times New Roman" w:hAnsi="Times New Roman"/>
          <w:color w:val="0d0d0d"/>
          <w:sz w:val="24"/>
          <w:szCs w:val="24"/>
        </w:rPr>
      </w:pPr>
      <w:r w:rsidDel="00000000" w:rsidR="00000000" w:rsidRPr="00000000">
        <w:rPr>
          <w:rFonts w:ascii="Times New Roman" w:cs="Times New Roman" w:eastAsia="Times New Roman" w:hAnsi="Times New Roman"/>
          <w:b w:val="1"/>
          <w:bCs w:val="1"/>
          <w:color w:val="0d0d0d"/>
          <w:sz w:val="24"/>
          <w:szCs w:val="24"/>
          <w:highlight w:val="white"/>
          <w:rtl w:val="0"/>
        </w:rPr>
        <w:t xml:space="preserve">Automatiseerimine ja efektiivsus:</w:t>
      </w:r>
      <w:r w:rsidDel="00000000" w:rsidR="00000000" w:rsidRPr="00000000">
        <w:rPr>
          <w:rFonts w:ascii="Times New Roman" w:cs="Times New Roman" w:eastAsia="Times New Roman" w:hAnsi="Times New Roman"/>
          <w:color w:val="0d0d0d"/>
          <w:sz w:val="24"/>
          <w:szCs w:val="24"/>
          <w:highlight w:val="white"/>
          <w:rtl w:val="0"/>
        </w:rPr>
        <w:t xml:space="preserve"> Meta Business Suite, LinkedIni native scheduler, </w:t>
      </w:r>
      <w:r w:rsidDel="00000000" w:rsidR="00000000" w:rsidRPr="00000000">
        <w:rPr>
          <w:rFonts w:ascii="Times New Roman" w:cs="Times New Roman" w:eastAsia="Times New Roman" w:hAnsi="Times New Roman"/>
          <w:b w:val="1"/>
          <w:bCs w:val="1"/>
          <w:color w:val="0d0d0d"/>
          <w:sz w:val="24"/>
          <w:szCs w:val="24"/>
          <w:highlight w:val="white"/>
          <w:rtl w:val="0"/>
        </w:rPr>
        <w:t xml:space="preserve">Looker Studio</w:t>
      </w:r>
      <w:r w:rsidDel="00000000" w:rsidR="00000000" w:rsidRPr="00000000">
        <w:rPr>
          <w:rFonts w:ascii="Times New Roman" w:cs="Times New Roman" w:eastAsia="Times New Roman" w:hAnsi="Times New Roman"/>
          <w:color w:val="0d0d0d"/>
          <w:sz w:val="24"/>
          <w:szCs w:val="24"/>
          <w:highlight w:val="white"/>
          <w:rtl w:val="0"/>
        </w:rPr>
        <w:t xml:space="preserve"> armatuurlaud (tasuta); ajastamine ja raportid vähendavad manuaalset töömahtu.</w:t>
      </w:r>
    </w:p>
    <w:p w:rsidR="00000000" w:rsidDel="00000000" w:rsidP="00000000" w:rsidRDefault="00000000" w:rsidRPr="00000000" w14:paraId="00000099">
      <w:pPr>
        <w:numPr>
          <w:ilvl w:val="0"/>
          <w:numId w:val="8"/>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720" w:hanging="360"/>
        <w:rPr>
          <w:rFonts w:ascii="Times New Roman" w:cs="Times New Roman" w:eastAsia="Times New Roman" w:hAnsi="Times New Roman"/>
          <w:color w:val="0d0d0d"/>
          <w:sz w:val="24"/>
          <w:szCs w:val="24"/>
        </w:rPr>
      </w:pPr>
      <w:r w:rsidDel="00000000" w:rsidR="00000000" w:rsidRPr="00000000">
        <w:rPr>
          <w:rFonts w:ascii="Times New Roman" w:cs="Times New Roman" w:eastAsia="Times New Roman" w:hAnsi="Times New Roman"/>
          <w:color w:val="0d0d0d"/>
          <w:sz w:val="24"/>
          <w:szCs w:val="24"/>
          <w:highlight w:val="white"/>
          <w:rtl w:val="0"/>
        </w:rPr>
        <w:t xml:space="preserve">Loovuse ja praktilisuse tasakaal</w:t>
      </w:r>
    </w:p>
    <w:p w:rsidR="00000000" w:rsidDel="00000000" w:rsidP="00000000" w:rsidRDefault="00000000" w:rsidRPr="00000000" w14:paraId="0000009A">
      <w:pPr>
        <w:numPr>
          <w:ilvl w:val="1"/>
          <w:numId w:val="8"/>
        </w:numPr>
        <w:pBdr>
          <w:top w:color="e3e3e3" w:space="0" w:sz="0" w:val="none"/>
          <w:left w:color="e3e3e3" w:space="0" w:sz="0" w:val="none"/>
          <w:bottom w:color="e3e3e3" w:space="0" w:sz="0" w:val="none"/>
          <w:right w:color="e3e3e3" w:space="0" w:sz="0" w:val="none"/>
          <w:between w:color="e3e3e3" w:space="0" w:sz="0" w:val="none"/>
        </w:pBdr>
        <w:spacing w:after="0" w:afterAutospacing="0" w:before="0" w:beforeAutospacing="0" w:lineRule="auto"/>
        <w:ind w:left="1440" w:hanging="360"/>
        <w:rPr>
          <w:rFonts w:ascii="Times New Roman" w:cs="Times New Roman" w:eastAsia="Times New Roman" w:hAnsi="Times New Roman"/>
          <w:color w:val="0d0d0d"/>
          <w:sz w:val="24"/>
          <w:szCs w:val="24"/>
        </w:rPr>
      </w:pPr>
      <w:r w:rsidDel="00000000" w:rsidR="00000000" w:rsidRPr="00000000">
        <w:rPr>
          <w:rFonts w:ascii="Times New Roman" w:cs="Times New Roman" w:eastAsia="Times New Roman" w:hAnsi="Times New Roman"/>
          <w:color w:val="0d0d0d"/>
          <w:sz w:val="24"/>
          <w:szCs w:val="24"/>
          <w:highlight w:val="white"/>
          <w:rtl w:val="0"/>
        </w:rPr>
        <w:t xml:space="preserve">Iga loov idee toetub </w:t>
      </w:r>
      <w:r w:rsidDel="00000000" w:rsidR="00000000" w:rsidRPr="00000000">
        <w:rPr>
          <w:rFonts w:ascii="Times New Roman" w:cs="Times New Roman" w:eastAsia="Times New Roman" w:hAnsi="Times New Roman"/>
          <w:b w:val="1"/>
          <w:bCs w:val="1"/>
          <w:color w:val="0d0d0d"/>
          <w:sz w:val="24"/>
          <w:szCs w:val="24"/>
          <w:highlight w:val="white"/>
          <w:rtl w:val="0"/>
        </w:rPr>
        <w:t xml:space="preserve">mõõdetavatele eesmärkidele</w:t>
      </w:r>
      <w:r w:rsidDel="00000000" w:rsidR="00000000" w:rsidRPr="00000000">
        <w:rPr>
          <w:rFonts w:ascii="Times New Roman" w:cs="Times New Roman" w:eastAsia="Times New Roman" w:hAnsi="Times New Roman"/>
          <w:color w:val="0d0d0d"/>
          <w:sz w:val="24"/>
          <w:szCs w:val="24"/>
          <w:highlight w:val="white"/>
          <w:rtl w:val="0"/>
        </w:rPr>
        <w:t xml:space="preserve"> (nt Reels-kampaania edu = ER, save-rate ja ürituse maandumislehe CTR).</w:t>
      </w:r>
    </w:p>
    <w:p w:rsidR="00000000" w:rsidDel="00000000" w:rsidP="00000000" w:rsidRDefault="00000000" w:rsidRPr="00000000" w14:paraId="0000009B">
      <w:pPr>
        <w:numPr>
          <w:ilvl w:val="1"/>
          <w:numId w:val="8"/>
        </w:numPr>
        <w:pBdr>
          <w:top w:color="e3e3e3" w:space="0" w:sz="0" w:val="none"/>
          <w:left w:color="e3e3e3" w:space="0" w:sz="0" w:val="none"/>
          <w:bottom w:color="e3e3e3" w:space="0" w:sz="0" w:val="none"/>
          <w:right w:color="e3e3e3" w:space="0" w:sz="0" w:val="none"/>
          <w:between w:color="e3e3e3" w:space="0" w:sz="0" w:val="none"/>
        </w:pBdr>
        <w:spacing w:after="0" w:afterAutospacing="0" w:before="0" w:beforeAutospacing="0" w:lineRule="auto"/>
        <w:ind w:left="1440" w:hanging="360"/>
        <w:rPr>
          <w:rFonts w:ascii="Times New Roman" w:cs="Times New Roman" w:eastAsia="Times New Roman" w:hAnsi="Times New Roman"/>
          <w:color w:val="0d0d0d"/>
          <w:sz w:val="24"/>
          <w:szCs w:val="24"/>
        </w:rPr>
      </w:pPr>
      <w:r w:rsidDel="00000000" w:rsidR="00000000" w:rsidRPr="00000000">
        <w:rPr>
          <w:rFonts w:ascii="Times New Roman" w:cs="Times New Roman" w:eastAsia="Times New Roman" w:hAnsi="Times New Roman"/>
          <w:color w:val="0d0d0d"/>
          <w:sz w:val="24"/>
          <w:szCs w:val="24"/>
          <w:highlight w:val="white"/>
          <w:rtl w:val="0"/>
        </w:rPr>
        <w:t xml:space="preserve">Loome </w:t>
      </w:r>
      <w:r w:rsidDel="00000000" w:rsidR="00000000" w:rsidRPr="00000000">
        <w:rPr>
          <w:rFonts w:ascii="Times New Roman" w:cs="Times New Roman" w:eastAsia="Times New Roman" w:hAnsi="Times New Roman"/>
          <w:b w:val="1"/>
          <w:bCs w:val="1"/>
          <w:color w:val="0d0d0d"/>
          <w:sz w:val="24"/>
          <w:szCs w:val="24"/>
          <w:highlight w:val="white"/>
          <w:rtl w:val="0"/>
        </w:rPr>
        <w:t xml:space="preserve">raamistikud ja juhised</w:t>
      </w:r>
      <w:r w:rsidDel="00000000" w:rsidR="00000000" w:rsidRPr="00000000">
        <w:rPr>
          <w:rFonts w:ascii="Times New Roman" w:cs="Times New Roman" w:eastAsia="Times New Roman" w:hAnsi="Times New Roman"/>
          <w:color w:val="0d0d0d"/>
          <w:sz w:val="24"/>
          <w:szCs w:val="24"/>
          <w:highlight w:val="white"/>
          <w:rtl w:val="0"/>
        </w:rPr>
        <w:t xml:space="preserve"> (tooni/visuaali standard, rubriigid, kalendrimall), mis tagavad järjepideva kvaliteedi, kuid jätavad ruumi loovusele igas etapis.</w:t>
      </w:r>
    </w:p>
    <w:p w:rsidR="00000000" w:rsidDel="00000000" w:rsidP="00000000" w:rsidRDefault="00000000" w:rsidRPr="00000000" w14:paraId="0000009C">
      <w:pPr>
        <w:numPr>
          <w:ilvl w:val="1"/>
          <w:numId w:val="8"/>
        </w:numPr>
        <w:pBdr>
          <w:top w:color="e3e3e3" w:space="0" w:sz="0" w:val="none"/>
          <w:left w:color="e3e3e3" w:space="0" w:sz="0" w:val="none"/>
          <w:bottom w:color="e3e3e3" w:space="0" w:sz="0" w:val="none"/>
          <w:right w:color="e3e3e3" w:space="0" w:sz="0" w:val="none"/>
          <w:between w:color="e3e3e3" w:space="0" w:sz="0" w:val="none"/>
        </w:pBdr>
        <w:spacing w:after="420" w:before="0" w:beforeAutospacing="0" w:lineRule="auto"/>
        <w:ind w:left="1440" w:hanging="360"/>
        <w:rPr>
          <w:rFonts w:ascii="Times New Roman" w:cs="Times New Roman" w:eastAsia="Times New Roman" w:hAnsi="Times New Roman"/>
          <w:color w:val="0d0d0d"/>
          <w:sz w:val="24"/>
          <w:szCs w:val="24"/>
        </w:rPr>
      </w:pPr>
      <w:r w:rsidDel="00000000" w:rsidR="00000000" w:rsidRPr="00000000">
        <w:rPr>
          <w:rFonts w:ascii="Times New Roman" w:cs="Times New Roman" w:eastAsia="Times New Roman" w:hAnsi="Times New Roman"/>
          <w:color w:val="0d0d0d"/>
          <w:sz w:val="24"/>
          <w:szCs w:val="24"/>
          <w:highlight w:val="white"/>
          <w:rtl w:val="0"/>
        </w:rPr>
        <w:t xml:space="preserve">Kasutame </w:t>
      </w:r>
      <w:r w:rsidDel="00000000" w:rsidR="00000000" w:rsidRPr="00000000">
        <w:rPr>
          <w:rFonts w:ascii="Times New Roman" w:cs="Times New Roman" w:eastAsia="Times New Roman" w:hAnsi="Times New Roman"/>
          <w:b w:val="1"/>
          <w:bCs w:val="1"/>
          <w:color w:val="0d0d0d"/>
          <w:sz w:val="24"/>
          <w:szCs w:val="24"/>
          <w:highlight w:val="white"/>
          <w:rtl w:val="0"/>
        </w:rPr>
        <w:t xml:space="preserve">parimaid praktikaid avaliku sektori kultuurikontodelt</w:t>
      </w:r>
      <w:r w:rsidDel="00000000" w:rsidR="00000000" w:rsidRPr="00000000">
        <w:rPr>
          <w:rFonts w:ascii="Times New Roman" w:cs="Times New Roman" w:eastAsia="Times New Roman" w:hAnsi="Times New Roman"/>
          <w:color w:val="0d0d0d"/>
          <w:sz w:val="24"/>
          <w:szCs w:val="24"/>
          <w:highlight w:val="white"/>
          <w:rtl w:val="0"/>
        </w:rPr>
        <w:t xml:space="preserve"> (instituudid, nõuandvad agentuurid) – tagades originaalsuse ja tõestatud tõhususe.</w:t>
      </w:r>
      <w:r w:rsidDel="00000000" w:rsidR="00000000" w:rsidRPr="00000000">
        <w:rPr>
          <w:rtl w:val="0"/>
        </w:rPr>
      </w:r>
    </w:p>
    <w:p w:rsidR="00000000" w:rsidDel="00000000" w:rsidP="00000000" w:rsidRDefault="00000000" w:rsidRPr="00000000" w14:paraId="0000009D">
      <w:pPr>
        <w:shd w:fill="ffffff" w:val="clear"/>
        <w:spacing w:after="200" w:before="200" w:lineRule="auto"/>
        <w:ind w:left="0" w:firstLine="0"/>
        <w:rPr>
          <w:rFonts w:ascii="Times New Roman" w:cs="Times New Roman" w:eastAsia="Times New Roman" w:hAnsi="Times New Roman"/>
          <w:color w:val="0d0d0d"/>
          <w:sz w:val="24"/>
          <w:szCs w:val="24"/>
          <w:highlight w:val="white"/>
        </w:rPr>
      </w:pPr>
      <w:r w:rsidDel="00000000" w:rsidR="00000000" w:rsidRPr="00000000">
        <w:rPr>
          <w:rtl w:val="0"/>
        </w:rPr>
      </w:r>
    </w:p>
    <w:p w:rsidR="00000000" w:rsidDel="00000000" w:rsidP="00000000" w:rsidRDefault="00000000" w:rsidRPr="00000000" w14:paraId="0000009E">
      <w:pPr>
        <w:rPr>
          <w:rFonts w:ascii="Times New Roman" w:cs="Times New Roman" w:eastAsia="Times New Roman" w:hAnsi="Times New Roman"/>
          <w:color w:val="0d0d0d"/>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F">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120" w:lineRule="auto"/>
        <w:ind w:left="0" w:firstLine="0"/>
        <w:rPr>
          <w:rFonts w:ascii="Times New Roman" w:cs="Times New Roman" w:eastAsia="Times New Roman" w:hAnsi="Times New Roman"/>
          <w:color w:val="0d0d0d"/>
          <w:sz w:val="24"/>
          <w:szCs w:val="24"/>
        </w:rPr>
      </w:pPr>
      <w:r w:rsidDel="00000000" w:rsidR="00000000" w:rsidRPr="00000000">
        <w:rPr>
          <w:rtl w:val="0"/>
        </w:rPr>
      </w:r>
    </w:p>
    <w:p w:rsidR="00000000" w:rsidDel="00000000" w:rsidP="00000000" w:rsidRDefault="00000000" w:rsidRPr="00000000" w14:paraId="000000A0">
      <w:pPr>
        <w:pStyle w:val="Heading4"/>
        <w:pBdr>
          <w:top w:color="e3e3e3" w:space="0" w:sz="0" w:val="none"/>
          <w:left w:color="e3e3e3" w:space="0" w:sz="0" w:val="none"/>
          <w:bottom w:color="e3e3e3" w:space="0" w:sz="0" w:val="none"/>
          <w:right w:color="e3e3e3" w:space="0" w:sz="0" w:val="none"/>
          <w:between w:color="e3e3e3" w:space="0" w:sz="0" w:val="none"/>
        </w:pBdr>
        <w:shd w:fill="ffffff" w:val="clear"/>
        <w:spacing w:after="300" w:before="120" w:lineRule="auto"/>
        <w:rPr/>
      </w:pPr>
      <w:bookmarkStart w:colFirst="0" w:colLast="0" w:name="_uwzcidox4vp8" w:id="5"/>
      <w:bookmarkEnd w:id="5"/>
      <w:r w:rsidDel="00000000" w:rsidR="00000000" w:rsidRPr="00000000">
        <w:rPr>
          <w:rtl w:val="0"/>
        </w:rPr>
        <w:t xml:space="preserve">4. Koostöö ja kaasamine</w:t>
      </w:r>
    </w:p>
    <w:p w:rsidR="00000000" w:rsidDel="00000000" w:rsidP="00000000" w:rsidRDefault="00000000" w:rsidRPr="00000000" w14:paraId="000000A1">
      <w:pPr>
        <w:numPr>
          <w:ilvl w:val="1"/>
          <w:numId w:val="10"/>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120" w:lineRule="auto"/>
        <w:ind w:left="1440" w:hanging="360"/>
        <w:rPr>
          <w:rFonts w:ascii="Times New Roman" w:cs="Times New Roman" w:eastAsia="Times New Roman" w:hAnsi="Times New Roman"/>
          <w:color w:val="0d0d0d"/>
          <w:sz w:val="24"/>
          <w:szCs w:val="24"/>
        </w:rPr>
      </w:pPr>
      <w:r w:rsidDel="00000000" w:rsidR="00000000" w:rsidRPr="00000000">
        <w:rPr>
          <w:rFonts w:ascii="Times New Roman" w:cs="Times New Roman" w:eastAsia="Times New Roman" w:hAnsi="Times New Roman"/>
          <w:color w:val="0d0d0d"/>
          <w:sz w:val="24"/>
          <w:szCs w:val="24"/>
          <w:highlight w:val="white"/>
          <w:rtl w:val="0"/>
        </w:rPr>
        <w:t xml:space="preserve">Alguskoosolek: eesmärgid, rollid, ligipääsud.</w:t>
        <w:br w:type="textWrapping"/>
      </w:r>
    </w:p>
    <w:p w:rsidR="00000000" w:rsidDel="00000000" w:rsidP="00000000" w:rsidRDefault="00000000" w:rsidRPr="00000000" w14:paraId="000000A2">
      <w:pPr>
        <w:numPr>
          <w:ilvl w:val="1"/>
          <w:numId w:val="10"/>
        </w:numPr>
        <w:pBdr>
          <w:top w:color="e3e3e3" w:space="0" w:sz="0" w:val="none"/>
          <w:left w:color="e3e3e3" w:space="0" w:sz="0" w:val="none"/>
          <w:bottom w:color="e3e3e3" w:space="0" w:sz="0" w:val="none"/>
          <w:right w:color="e3e3e3" w:space="0" w:sz="0" w:val="none"/>
          <w:between w:color="e3e3e3" w:space="0" w:sz="0" w:val="none"/>
        </w:pBdr>
        <w:shd w:fill="ffffff" w:val="clear"/>
        <w:spacing w:after="0" w:afterAutospacing="0" w:before="0" w:beforeAutospacing="0" w:lineRule="auto"/>
        <w:ind w:left="1440" w:hanging="360"/>
        <w:rPr>
          <w:rFonts w:ascii="Times New Roman" w:cs="Times New Roman" w:eastAsia="Times New Roman" w:hAnsi="Times New Roman"/>
          <w:color w:val="0d0d0d"/>
          <w:sz w:val="24"/>
          <w:szCs w:val="24"/>
        </w:rPr>
      </w:pPr>
      <w:r w:rsidDel="00000000" w:rsidR="00000000" w:rsidRPr="00000000">
        <w:rPr>
          <w:rFonts w:ascii="Times New Roman" w:cs="Times New Roman" w:eastAsia="Times New Roman" w:hAnsi="Times New Roman"/>
          <w:color w:val="0d0d0d"/>
          <w:sz w:val="24"/>
          <w:szCs w:val="24"/>
          <w:highlight w:val="white"/>
          <w:rtl w:val="0"/>
        </w:rPr>
        <w:t xml:space="preserve">Vahekokkuvõtted: </w:t>
      </w:r>
      <w:r w:rsidDel="00000000" w:rsidR="00000000" w:rsidRPr="00000000">
        <w:rPr>
          <w:rFonts w:ascii="Times New Roman" w:cs="Times New Roman" w:eastAsia="Times New Roman" w:hAnsi="Times New Roman"/>
          <w:b w:val="1"/>
          <w:bCs w:val="1"/>
          <w:color w:val="0d0d0d"/>
          <w:sz w:val="24"/>
          <w:szCs w:val="24"/>
          <w:highlight w:val="white"/>
          <w:rtl w:val="0"/>
        </w:rPr>
        <w:t xml:space="preserve">Nädal 2 / Nädal 4 / Nädal 6</w:t>
      </w:r>
      <w:r w:rsidDel="00000000" w:rsidR="00000000" w:rsidRPr="00000000">
        <w:rPr>
          <w:rFonts w:ascii="Times New Roman" w:cs="Times New Roman" w:eastAsia="Times New Roman" w:hAnsi="Times New Roman"/>
          <w:color w:val="0d0d0d"/>
          <w:sz w:val="24"/>
          <w:szCs w:val="24"/>
          <w:highlight w:val="white"/>
          <w:rtl w:val="0"/>
        </w:rPr>
        <w:t xml:space="preserve"> (raport + koosolek).</w:t>
        <w:br w:type="textWrapping"/>
      </w:r>
    </w:p>
    <w:p w:rsidR="00000000" w:rsidDel="00000000" w:rsidP="00000000" w:rsidRDefault="00000000" w:rsidRPr="00000000" w14:paraId="000000A3">
      <w:pPr>
        <w:numPr>
          <w:ilvl w:val="1"/>
          <w:numId w:val="10"/>
        </w:numPr>
        <w:pBdr>
          <w:top w:color="e3e3e3" w:space="0" w:sz="0" w:val="none"/>
          <w:left w:color="e3e3e3" w:space="0" w:sz="0" w:val="none"/>
          <w:bottom w:color="e3e3e3" w:space="0" w:sz="0" w:val="none"/>
          <w:right w:color="e3e3e3" w:space="0" w:sz="0" w:val="none"/>
          <w:between w:color="e3e3e3" w:space="0" w:sz="0" w:val="none"/>
        </w:pBdr>
        <w:shd w:fill="ffffff" w:val="clear"/>
        <w:spacing w:after="300" w:before="0" w:beforeAutospacing="0" w:lineRule="auto"/>
        <w:ind w:left="1440" w:hanging="360"/>
        <w:rPr>
          <w:rFonts w:ascii="Times New Roman" w:cs="Times New Roman" w:eastAsia="Times New Roman" w:hAnsi="Times New Roman"/>
          <w:color w:val="0d0d0d"/>
          <w:sz w:val="24"/>
          <w:szCs w:val="24"/>
        </w:rPr>
      </w:pPr>
      <w:r w:rsidDel="00000000" w:rsidR="00000000" w:rsidRPr="00000000">
        <w:rPr>
          <w:rFonts w:ascii="Times New Roman" w:cs="Times New Roman" w:eastAsia="Times New Roman" w:hAnsi="Times New Roman"/>
          <w:color w:val="0d0d0d"/>
          <w:sz w:val="24"/>
          <w:szCs w:val="24"/>
          <w:highlight w:val="white"/>
          <w:rtl w:val="0"/>
        </w:rPr>
        <w:t xml:space="preserve">Jagatud tööruum (Google Drive), kinnitustsükkel, kiire eskaleerimine vajadusel.</w:t>
      </w:r>
      <w:r w:rsidDel="00000000" w:rsidR="00000000" w:rsidRPr="00000000">
        <w:rPr>
          <w:rtl w:val="0"/>
        </w:rPr>
      </w:r>
    </w:p>
    <w:p w:rsidR="00000000" w:rsidDel="00000000" w:rsidP="00000000" w:rsidRDefault="00000000" w:rsidRPr="00000000" w14:paraId="000000A4">
      <w:pPr>
        <w:pBdr>
          <w:top w:color="e3e3e3" w:space="0" w:sz="0" w:val="none"/>
          <w:left w:color="e3e3e3" w:space="0" w:sz="0" w:val="none"/>
          <w:bottom w:color="e3e3e3" w:space="0" w:sz="0" w:val="none"/>
          <w:right w:color="e3e3e3" w:space="0" w:sz="0" w:val="none"/>
          <w:between w:color="e3e3e3" w:space="0" w:sz="0" w:val="none"/>
        </w:pBdr>
        <w:shd w:fill="ffffff" w:val="clear"/>
        <w:spacing w:after="300" w:before="120" w:lineRule="auto"/>
        <w:ind w:left="0" w:firstLine="0"/>
        <w:rPr>
          <w:rFonts w:ascii="Times New Roman" w:cs="Times New Roman" w:eastAsia="Times New Roman" w:hAnsi="Times New Roman"/>
          <w:color w:val="222222"/>
          <w:sz w:val="24"/>
          <w:szCs w:val="24"/>
        </w:rPr>
      </w:pPr>
      <w:r w:rsidDel="00000000" w:rsidR="00000000" w:rsidRPr="00000000">
        <w:rPr>
          <w:rtl w:val="0"/>
        </w:rPr>
      </w:r>
    </w:p>
    <w:p w:rsidR="00000000" w:rsidDel="00000000" w:rsidP="00000000" w:rsidRDefault="00000000" w:rsidRPr="00000000" w14:paraId="000000A5">
      <w:pPr>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7">
      <w:pPr>
        <w:pStyle w:val="Heading4"/>
        <w:rPr/>
      </w:pPr>
      <w:bookmarkStart w:colFirst="0" w:colLast="0" w:name="_mfca5dhc8p0" w:id="6"/>
      <w:bookmarkEnd w:id="6"/>
      <w:r w:rsidDel="00000000" w:rsidR="00000000" w:rsidRPr="00000000">
        <w:rPr>
          <w:rtl w:val="0"/>
        </w:rPr>
        <w:t xml:space="preserve">5</w:t>
      </w:r>
      <w:r w:rsidDel="00000000" w:rsidR="00000000" w:rsidRPr="00000000">
        <w:rPr>
          <w:rtl w:val="0"/>
        </w:rPr>
        <w:t xml:space="preserve">. Ajakava</w:t>
      </w:r>
    </w:p>
    <w:p w:rsidR="00000000" w:rsidDel="00000000" w:rsidP="00000000" w:rsidRDefault="00000000" w:rsidRPr="00000000" w14:paraId="000000A8">
      <w:pPr>
        <w:pStyle w:val="Heading3"/>
        <w:keepNext w:val="0"/>
        <w:keepLines w:val="0"/>
        <w:spacing w:before="280" w:lineRule="auto"/>
        <w:rPr>
          <w:rFonts w:ascii="Times New Roman" w:cs="Times New Roman" w:eastAsia="Times New Roman" w:hAnsi="Times New Roman"/>
          <w:b w:val="1"/>
          <w:bCs w:val="1"/>
          <w:color w:val="000000"/>
          <w:sz w:val="26"/>
          <w:szCs w:val="26"/>
        </w:rPr>
      </w:pPr>
      <w:bookmarkStart w:colFirst="0" w:colLast="0" w:name="_hczivndnb4d5" w:id="7"/>
      <w:bookmarkEnd w:id="7"/>
      <w:r w:rsidDel="00000000" w:rsidR="00000000" w:rsidRPr="00000000">
        <w:rPr>
          <w:rtl w:val="0"/>
        </w:rPr>
      </w:r>
    </w:p>
    <w:tbl>
      <w:tblPr>
        <w:tblStyle w:val="Table2"/>
        <w:tblW w:w="9359.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892.6027397260273"/>
        <w:gridCol w:w="8467.397260273972"/>
        <w:tblGridChange w:id="0">
          <w:tblGrid>
            <w:gridCol w:w="892.6027397260273"/>
            <w:gridCol w:w="8467.397260273972"/>
          </w:tblGrid>
        </w:tblGridChange>
      </w:tblGrid>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9">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Nädal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A">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Tegevused</w:t>
            </w:r>
            <w:r w:rsidDel="00000000" w:rsidR="00000000" w:rsidRPr="00000000">
              <w:rPr>
                <w:rtl w:val="0"/>
              </w:rPr>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B">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0. nädal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Leping, kick-off, ligipääsud.</w:t>
            </w:r>
          </w:p>
        </w:tc>
      </w:tr>
      <w:tr>
        <w:trPr>
          <w:cantSplit w:val="0"/>
          <w:trHeight w:val="81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D">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1. nädal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Andmete kogumine (FB/IG/LI, 365p), esmane sisuanalüüs.</w:t>
            </w:r>
          </w:p>
        </w:tc>
      </w:tr>
      <w:tr>
        <w:trPr>
          <w:cantSplit w:val="0"/>
          <w:trHeight w:val="108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F">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2. nädal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Jätkuanalüüs;.</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1">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3. nädal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2">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rtl w:val="0"/>
              </w:rPr>
              <w:t xml:space="preserve">Auditi raport</w:t>
            </w:r>
            <w:r w:rsidDel="00000000" w:rsidR="00000000" w:rsidRPr="00000000">
              <w:rPr>
                <w:rFonts w:ascii="Times New Roman" w:cs="Times New Roman" w:eastAsia="Times New Roman" w:hAnsi="Times New Roman"/>
                <w:rtl w:val="0"/>
              </w:rPr>
              <w:t xml:space="preserve"> (tugevused/nõrkused/soovitused).</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3">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4. nädal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Strateegia ülesehitus (kanalite rollid, KPI-d, töövood).</w:t>
            </w:r>
          </w:p>
        </w:tc>
      </w:tr>
      <w:tr>
        <w:trPr>
          <w:cantSplit w:val="0"/>
          <w:trHeight w:val="108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5">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5. nädal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Strateegia viimistlus, dashboard/mallid.</w:t>
            </w:r>
          </w:p>
        </w:tc>
      </w:tr>
      <w:tr>
        <w:trPr>
          <w:cantSplit w:val="0"/>
          <w:trHeight w:val="8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7">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6. nädal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sz w:val="24"/>
                <w:szCs w:val="24"/>
                <w:rtl w:val="0"/>
              </w:rPr>
              <w:t xml:space="preserve">Lõppdokument + õpetlik esitlus (koolitus 2h)</w:t>
            </w:r>
            <w:r w:rsidDel="00000000" w:rsidR="00000000" w:rsidRPr="00000000">
              <w:rPr>
                <w:rFonts w:ascii="Times New Roman" w:cs="Times New Roman" w:eastAsia="Times New Roman" w:hAnsi="Times New Roman"/>
                <w:sz w:val="24"/>
                <w:szCs w:val="24"/>
                <w:rtl w:val="0"/>
              </w:rPr>
              <w:t xml:space="preserve"> (valmis enne 29.12.2025).</w:t>
            </w:r>
            <w:r w:rsidDel="00000000" w:rsidR="00000000" w:rsidRPr="00000000">
              <w:rPr>
                <w:rtl w:val="0"/>
              </w:rPr>
            </w:r>
          </w:p>
        </w:tc>
      </w:tr>
    </w:tbl>
    <w:p w:rsidR="00000000" w:rsidDel="00000000" w:rsidP="00000000" w:rsidRDefault="00000000" w:rsidRPr="00000000" w14:paraId="000000B9">
      <w:pPr>
        <w:pBdr>
          <w:top w:color="e3e3e3" w:space="0" w:sz="0" w:val="none"/>
          <w:left w:color="e3e3e3" w:space="0" w:sz="0" w:val="none"/>
          <w:bottom w:color="e3e3e3" w:space="0" w:sz="0" w:val="none"/>
          <w:right w:color="e3e3e3" w:space="0" w:sz="0" w:val="none"/>
          <w:between w:color="e3e3e3" w:space="0" w:sz="0" w:val="none"/>
        </w:pBdr>
        <w:spacing w:after="720" w:line="42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A">
      <w:pPr>
        <w:pBdr>
          <w:top w:color="e3e3e3" w:space="0" w:sz="0" w:val="none"/>
          <w:left w:color="e3e3e3" w:space="0" w:sz="0" w:val="none"/>
          <w:bottom w:color="e3e3e3" w:space="0" w:sz="0" w:val="none"/>
          <w:right w:color="e3e3e3" w:space="0" w:sz="0" w:val="none"/>
          <w:between w:color="e3e3e3" w:space="0" w:sz="0" w:val="none"/>
        </w:pBdr>
        <w:spacing w:after="720" w:line="420" w:lineRule="auto"/>
        <w:ind w:left="0" w:firstLine="0"/>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sz w:val="24"/>
          <w:szCs w:val="24"/>
          <w:rtl w:val="0"/>
        </w:rPr>
        <w:t xml:space="preserve">Kogu töö kestab kuni </w:t>
      </w:r>
      <w:r w:rsidDel="00000000" w:rsidR="00000000" w:rsidRPr="00000000">
        <w:rPr>
          <w:rFonts w:ascii="Times New Roman" w:cs="Times New Roman" w:eastAsia="Times New Roman" w:hAnsi="Times New Roman"/>
          <w:b w:val="1"/>
          <w:bCs w:val="1"/>
          <w:sz w:val="24"/>
          <w:szCs w:val="24"/>
          <w:rtl w:val="0"/>
        </w:rPr>
        <w:t xml:space="preserve">29.12.2025</w:t>
      </w:r>
      <w:r w:rsidDel="00000000" w:rsidR="00000000" w:rsidRPr="00000000">
        <w:rPr>
          <w:rFonts w:ascii="Times New Roman" w:cs="Times New Roman" w:eastAsia="Times New Roman" w:hAnsi="Times New Roman"/>
          <w:sz w:val="24"/>
          <w:szCs w:val="24"/>
          <w:rtl w:val="0"/>
        </w:rPr>
        <w:t xml:space="preserve">, mille jooksul valmivad sotsiaalmeedia </w:t>
      </w:r>
      <w:r w:rsidDel="00000000" w:rsidR="00000000" w:rsidRPr="00000000">
        <w:rPr>
          <w:rFonts w:ascii="Times New Roman" w:cs="Times New Roman" w:eastAsia="Times New Roman" w:hAnsi="Times New Roman"/>
          <w:b w:val="1"/>
          <w:bCs w:val="1"/>
          <w:sz w:val="24"/>
          <w:szCs w:val="24"/>
          <w:rtl w:val="0"/>
        </w:rPr>
        <w:t xml:space="preserve">audit</w:t>
      </w:r>
      <w:r w:rsidDel="00000000" w:rsidR="00000000" w:rsidRPr="00000000">
        <w:rPr>
          <w:rFonts w:ascii="Times New Roman" w:cs="Times New Roman" w:eastAsia="Times New Roman" w:hAnsi="Times New Roman"/>
          <w:sz w:val="24"/>
          <w:szCs w:val="24"/>
          <w:rtl w:val="0"/>
        </w:rPr>
        <w:t xml:space="preserve"> ja </w:t>
      </w:r>
      <w:r w:rsidDel="00000000" w:rsidR="00000000" w:rsidRPr="00000000">
        <w:rPr>
          <w:rFonts w:ascii="Times New Roman" w:cs="Times New Roman" w:eastAsia="Times New Roman" w:hAnsi="Times New Roman"/>
          <w:b w:val="1"/>
          <w:bCs w:val="1"/>
          <w:sz w:val="24"/>
          <w:szCs w:val="24"/>
          <w:rtl w:val="0"/>
        </w:rPr>
        <w:t xml:space="preserve">strateegia</w:t>
      </w:r>
      <w:r w:rsidDel="00000000" w:rsidR="00000000" w:rsidRPr="00000000">
        <w:rPr>
          <w:rFonts w:ascii="Times New Roman" w:cs="Times New Roman" w:eastAsia="Times New Roman" w:hAnsi="Times New Roman"/>
          <w:sz w:val="24"/>
          <w:szCs w:val="24"/>
          <w:rtl w:val="0"/>
        </w:rPr>
        <w:t xml:space="preserve">. Tööprotsessis on kaks olulist vahekokkuvõtet, mis tagavad läbipaistvuse ja pideva koostöö. Pühadeperioodi (24.–26.12) arvestame ajaplaanis bufferiga, et lõpptähtaeg püsiks.</w:t>
        <w:br w:type="textWrapping"/>
      </w:r>
      <w:r w:rsidDel="00000000" w:rsidR="00000000" w:rsidRPr="00000000">
        <w:rPr>
          <w:rFonts w:ascii="Times New Roman" w:cs="Times New Roman" w:eastAsia="Times New Roman" w:hAnsi="Times New Roman"/>
          <w:i w:val="1"/>
          <w:iCs w:val="1"/>
          <w:sz w:val="24"/>
          <w:szCs w:val="24"/>
          <w:rtl w:val="0"/>
        </w:rPr>
        <w:t xml:space="preserve">*Ajakava on paindlik ja võib lepingu sõlmimise protsessis hankija soovide ja vajaduste põhjal muutuda.</w:t>
      </w:r>
    </w:p>
    <w:p w:rsidR="00000000" w:rsidDel="00000000" w:rsidP="00000000" w:rsidRDefault="00000000" w:rsidRPr="00000000" w14:paraId="000000BB">
      <w:pPr>
        <w:pBdr>
          <w:top w:color="e3e3e3" w:space="0" w:sz="0" w:val="none"/>
          <w:left w:color="e3e3e3" w:space="0" w:sz="0" w:val="none"/>
          <w:bottom w:color="e3e3e3" w:space="0" w:sz="0" w:val="none"/>
          <w:right w:color="e3e3e3" w:space="0" w:sz="0" w:val="none"/>
          <w:between w:color="e3e3e3" w:space="0" w:sz="0" w:val="none"/>
        </w:pBdr>
        <w:spacing w:after="60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C">
      <w:pPr>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E">
      <w:pPr>
        <w:spacing w:line="301.09090909090907" w:lineRule="auto"/>
        <w:jc w:val="left"/>
        <w:rPr>
          <w:b w:val="1"/>
          <w:bCs w:val="1"/>
        </w:rPr>
      </w:pPr>
      <w:r w:rsidDel="00000000" w:rsidR="00000000" w:rsidRPr="00000000">
        <w:rPr>
          <w:b w:val="1"/>
          <w:bCs w:val="1"/>
          <w:rtl w:val="0"/>
        </w:rPr>
        <w:t xml:space="preserve"> </w:t>
      </w:r>
    </w:p>
    <w:p w:rsidR="00000000" w:rsidDel="00000000" w:rsidP="00000000" w:rsidRDefault="00000000" w:rsidRPr="00000000" w14:paraId="000000BF">
      <w:pPr>
        <w:pStyle w:val="Heading4"/>
        <w:spacing w:line="301.09090909090907" w:lineRule="auto"/>
        <w:rPr>
          <w:rFonts w:ascii="Times New Roman" w:cs="Times New Roman" w:eastAsia="Times New Roman" w:hAnsi="Times New Roman"/>
          <w:b w:val="1"/>
          <w:bCs w:val="1"/>
          <w:color w:val="000000"/>
        </w:rPr>
      </w:pPr>
      <w:bookmarkStart w:colFirst="0" w:colLast="0" w:name="_zg1upjperh5c" w:id="8"/>
      <w:bookmarkEnd w:id="8"/>
      <w:r w:rsidDel="00000000" w:rsidR="00000000" w:rsidRPr="00000000">
        <w:rPr>
          <w:rtl w:val="0"/>
        </w:rPr>
        <w:t xml:space="preserve">6</w:t>
      </w:r>
      <w:r w:rsidDel="00000000" w:rsidR="00000000" w:rsidRPr="00000000">
        <w:rPr>
          <w:rFonts w:ascii="Times New Roman" w:cs="Times New Roman" w:eastAsia="Times New Roman" w:hAnsi="Times New Roman"/>
          <w:b w:val="1"/>
          <w:bCs w:val="1"/>
          <w:color w:val="000000"/>
          <w:rtl w:val="0"/>
        </w:rPr>
        <w:t xml:space="preserve">. </w:t>
      </w:r>
      <w:r w:rsidDel="00000000" w:rsidR="00000000" w:rsidRPr="00000000">
        <w:rPr>
          <w:rFonts w:ascii="Times New Roman" w:cs="Times New Roman" w:eastAsia="Times New Roman" w:hAnsi="Times New Roman"/>
          <w:b w:val="1"/>
          <w:bCs w:val="1"/>
          <w:color w:val="000000"/>
          <w:rtl w:val="0"/>
        </w:rPr>
        <w:t xml:space="preserve">Lisad </w:t>
      </w:r>
    </w:p>
    <w:p w:rsidR="00000000" w:rsidDel="00000000" w:rsidP="00000000" w:rsidRDefault="00000000" w:rsidRPr="00000000" w14:paraId="000000C0">
      <w:pPr>
        <w:spacing w:line="301.09090909090907" w:lineRule="auto"/>
        <w:rPr>
          <w:b w:val="1"/>
          <w:bCs w:val="1"/>
        </w:rPr>
      </w:pPr>
      <w:r w:rsidDel="00000000" w:rsidR="00000000" w:rsidRPr="00000000">
        <w:rPr>
          <w:rtl w:val="0"/>
        </w:rPr>
      </w:r>
    </w:p>
    <w:p w:rsidR="00000000" w:rsidDel="00000000" w:rsidP="00000000" w:rsidRDefault="00000000" w:rsidRPr="00000000" w14:paraId="000000C1">
      <w:pPr>
        <w:spacing w:line="301.09090909090907" w:lineRule="auto"/>
        <w:rPr>
          <w:b w:val="1"/>
          <w:bCs w:val="1"/>
        </w:rPr>
      </w:pPr>
      <w:r w:rsidDel="00000000" w:rsidR="00000000" w:rsidRPr="00000000">
        <w:rPr>
          <w:rtl w:val="0"/>
        </w:rPr>
      </w:r>
    </w:p>
    <w:p w:rsidR="00000000" w:rsidDel="00000000" w:rsidP="00000000" w:rsidRDefault="00000000" w:rsidRPr="00000000" w14:paraId="000000C2">
      <w:pPr>
        <w:spacing w:line="301.09090909090907" w:lineRule="auto"/>
        <w:rPr>
          <w:b w:val="1"/>
          <w:bCs w:val="1"/>
        </w:rPr>
      </w:pPr>
      <w:r w:rsidDel="00000000" w:rsidR="00000000" w:rsidRPr="00000000">
        <w:rPr>
          <w:b w:val="1"/>
          <w:bCs w:val="1"/>
          <w:rtl w:val="0"/>
        </w:rPr>
        <w:t xml:space="preserve">Lihthanke „Kultuuriministeeriumi sotsiaalmeedia audit ja sotsiaalmeedia strateegia koostamine arvestades mh teiste avaliku sektori asutuste parimat praktikat“ pakkumise maksumuse esildis</w:t>
      </w:r>
    </w:p>
    <w:p w:rsidR="00000000" w:rsidDel="00000000" w:rsidP="00000000" w:rsidRDefault="00000000" w:rsidRPr="00000000" w14:paraId="000000C3">
      <w:pPr>
        <w:spacing w:line="301.09090909090907" w:lineRule="auto"/>
        <w:jc w:val="both"/>
        <w:rPr/>
      </w:pPr>
      <w:r w:rsidDel="00000000" w:rsidR="00000000" w:rsidRPr="00000000">
        <w:rPr>
          <w:rtl w:val="0"/>
        </w:rPr>
        <w:t xml:space="preserve"> </w:t>
      </w:r>
    </w:p>
    <w:p w:rsidR="00000000" w:rsidDel="00000000" w:rsidP="00000000" w:rsidRDefault="00000000" w:rsidRPr="00000000" w14:paraId="000000C4">
      <w:pPr>
        <w:spacing w:line="301.09090909090907" w:lineRule="auto"/>
        <w:jc w:val="both"/>
        <w:rPr/>
      </w:pPr>
      <w:r w:rsidDel="00000000" w:rsidR="00000000" w:rsidRPr="00000000">
        <w:rPr>
          <w:rtl w:val="0"/>
        </w:rPr>
      </w:r>
    </w:p>
    <w:p w:rsidR="00000000" w:rsidDel="00000000" w:rsidP="00000000" w:rsidRDefault="00000000" w:rsidRPr="00000000" w14:paraId="000000C5">
      <w:pPr>
        <w:spacing w:line="301.09090909090907" w:lineRule="auto"/>
        <w:jc w:val="both"/>
        <w:rPr/>
      </w:pPr>
      <w:r w:rsidDel="00000000" w:rsidR="00000000" w:rsidRPr="00000000">
        <w:rPr>
          <w:rtl w:val="0"/>
        </w:rPr>
        <w:t xml:space="preserve"> </w:t>
      </w:r>
    </w:p>
    <w:p w:rsidR="00000000" w:rsidDel="00000000" w:rsidP="00000000" w:rsidRDefault="00000000" w:rsidRPr="00000000" w14:paraId="000000C6">
      <w:pPr>
        <w:spacing w:line="301.09090909090907" w:lineRule="auto"/>
        <w:jc w:val="both"/>
        <w:rPr/>
      </w:pPr>
      <w:r w:rsidDel="00000000" w:rsidR="00000000" w:rsidRPr="00000000">
        <w:rPr>
          <w:rtl w:val="0"/>
        </w:rPr>
        <w:t xml:space="preserve"> </w:t>
      </w:r>
    </w:p>
    <w:tbl>
      <w:tblPr>
        <w:tblStyle w:val="Table3"/>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717.6996805111821"/>
        <w:gridCol w:w="3767.923322683706"/>
        <w:gridCol w:w="4874.376996805112"/>
        <w:tblGridChange w:id="0">
          <w:tblGrid>
            <w:gridCol w:w="717.6996805111821"/>
            <w:gridCol w:w="3767.923322683706"/>
            <w:gridCol w:w="4874.376996805112"/>
          </w:tblGrid>
        </w:tblGridChange>
      </w:tblGrid>
      <w:tr>
        <w:trPr>
          <w:cantSplit w:val="0"/>
          <w:trHeight w:val="300" w:hRule="atLeast"/>
          <w:tblHeader w:val="0"/>
        </w:trPr>
        <w:tc>
          <w:tcPr>
            <w:vMerge w:val="restart"/>
            <w:tcBorders>
              <w:top w:color="000000" w:space="0" w:sz="7" w:val="single"/>
              <w:left w:color="000000" w:space="0" w:sz="7" w:val="single"/>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C7">
            <w:pPr>
              <w:spacing w:line="301.09090909090907" w:lineRule="auto"/>
              <w:jc w:val="both"/>
              <w:rPr/>
            </w:pPr>
            <w:r w:rsidDel="00000000" w:rsidR="00000000" w:rsidRPr="00000000">
              <w:rPr>
                <w:rtl w:val="0"/>
              </w:rPr>
              <w:t xml:space="preserve">Jrk nr</w:t>
            </w:r>
          </w:p>
        </w:tc>
        <w:tc>
          <w:tcPr>
            <w:tcBorders>
              <w:top w:color="000000" w:space="0" w:sz="7" w:val="single"/>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C8">
            <w:pPr>
              <w:spacing w:line="301.09090909090907" w:lineRule="auto"/>
              <w:jc w:val="center"/>
              <w:rPr>
                <w:b w:val="1"/>
                <w:bCs w:val="1"/>
              </w:rPr>
            </w:pPr>
            <w:r w:rsidDel="00000000" w:rsidR="00000000" w:rsidRPr="00000000">
              <w:rPr>
                <w:b w:val="1"/>
                <w:bCs w:val="1"/>
                <w:rtl w:val="0"/>
              </w:rPr>
              <w:t xml:space="preserve">1</w:t>
            </w:r>
          </w:p>
        </w:tc>
        <w:tc>
          <w:tcPr>
            <w:tcBorders>
              <w:top w:color="000000" w:space="0" w:sz="7" w:val="single"/>
              <w:left w:color="000000" w:space="0" w:sz="0" w:val="nil"/>
              <w:bottom w:color="000000" w:space="0" w:sz="7" w:val="single"/>
              <w:right w:color="000000" w:space="0" w:sz="7" w:val="single"/>
            </w:tcBorders>
            <w:tcMar>
              <w:top w:w="0.0" w:type="dxa"/>
              <w:left w:w="100.0" w:type="dxa"/>
              <w:bottom w:w="0.0" w:type="dxa"/>
              <w:right w:w="100.0" w:type="dxa"/>
            </w:tcMar>
            <w:vAlign w:val="top"/>
          </w:tcPr>
          <w:p w:rsidR="00000000" w:rsidDel="00000000" w:rsidP="00000000" w:rsidRDefault="00000000" w:rsidRPr="00000000" w14:paraId="000000C9">
            <w:pPr>
              <w:spacing w:line="301.09090909090907" w:lineRule="auto"/>
              <w:jc w:val="center"/>
              <w:rPr>
                <w:b w:val="1"/>
                <w:bCs w:val="1"/>
              </w:rPr>
            </w:pPr>
            <w:r w:rsidDel="00000000" w:rsidR="00000000" w:rsidRPr="00000000">
              <w:rPr>
                <w:b w:val="1"/>
                <w:bCs w:val="1"/>
                <w:rtl w:val="0"/>
              </w:rPr>
              <w:t xml:space="preserve">2</w:t>
            </w:r>
          </w:p>
        </w:tc>
      </w:tr>
      <w:tr>
        <w:trPr>
          <w:cantSplit w:val="0"/>
          <w:trHeight w:val="300" w:hRule="atLeast"/>
          <w:tblHeader w:val="0"/>
        </w:trPr>
        <w:tc>
          <w:tcPr>
            <w:vMerge w:val="continue"/>
            <w:tcBorders>
              <w:top w:color="000000" w:space="0" w:sz="7" w:val="single"/>
              <w:left w:color="000000" w:space="0" w:sz="7" w:val="single"/>
              <w:bottom w:color="000000" w:space="0" w:sz="7" w:val="single"/>
              <w:right w:color="000000" w:space="0" w:sz="7" w:val="single"/>
            </w:tcBorders>
            <w:shd w:fill="auto" w:val="clear"/>
            <w:tcMar>
              <w:top w:w="100.0" w:type="dxa"/>
              <w:left w:w="100.0" w:type="dxa"/>
              <w:bottom w:w="100.0" w:type="dxa"/>
              <w:right w:w="100.0" w:type="dxa"/>
            </w:tcMar>
            <w:vAlign w:val="top"/>
          </w:tcPr>
          <w:p w:rsidR="00000000" w:rsidDel="00000000" w:rsidP="00000000" w:rsidRDefault="00000000" w:rsidRPr="00000000" w14:paraId="000000CA">
            <w:pPr>
              <w:rPr/>
            </w:pPr>
            <w:r w:rsidDel="00000000" w:rsidR="00000000" w:rsidRPr="00000000">
              <w:rPr>
                <w:rtl w:val="0"/>
              </w:rPr>
            </w:r>
          </w:p>
        </w:tc>
        <w:tc>
          <w:tcPr>
            <w:tcBorders>
              <w:top w:color="000000" w:space="0" w:sz="0" w:val="nil"/>
              <w:left w:color="000000" w:space="0" w:sz="0" w:val="nil"/>
              <w:bottom w:color="000000" w:space="0" w:sz="7" w:val="single"/>
              <w:right w:color="000000" w:space="0" w:sz="7" w:val="single"/>
            </w:tcBorders>
            <w:shd w:fill="auto" w:val="clear"/>
            <w:tcMar>
              <w:top w:w="0.0" w:type="dxa"/>
              <w:left w:w="100.0" w:type="dxa"/>
              <w:bottom w:w="0.0" w:type="dxa"/>
              <w:right w:w="100.0" w:type="dxa"/>
            </w:tcMar>
            <w:vAlign w:val="top"/>
          </w:tcPr>
          <w:p w:rsidR="00000000" w:rsidDel="00000000" w:rsidP="00000000" w:rsidRDefault="00000000" w:rsidRPr="00000000" w14:paraId="000000CB">
            <w:pPr>
              <w:spacing w:line="301.09090909090907" w:lineRule="auto"/>
              <w:jc w:val="both"/>
              <w:rPr>
                <w:b w:val="1"/>
                <w:bCs w:val="1"/>
              </w:rPr>
            </w:pPr>
            <w:r w:rsidDel="00000000" w:rsidR="00000000" w:rsidRPr="00000000">
              <w:rPr>
                <w:b w:val="1"/>
                <w:bCs w:val="1"/>
                <w:rtl w:val="0"/>
              </w:rPr>
              <w:t xml:space="preserve">Riigihanke ese</w:t>
            </w:r>
          </w:p>
        </w:tc>
        <w:tc>
          <w:tcPr>
            <w:tcBorders>
              <w:top w:color="000000" w:space="0" w:sz="0" w:val="nil"/>
              <w:left w:color="000000" w:space="0" w:sz="0" w:val="nil"/>
              <w:bottom w:color="000000" w:space="0" w:sz="7" w:val="single"/>
              <w:right w:color="000000" w:space="0" w:sz="7" w:val="single"/>
            </w:tcBorders>
            <w:shd w:fill="auto" w:val="clear"/>
            <w:tcMar>
              <w:top w:w="0.0" w:type="dxa"/>
              <w:left w:w="100.0" w:type="dxa"/>
              <w:bottom w:w="0.0" w:type="dxa"/>
              <w:right w:w="100.0" w:type="dxa"/>
            </w:tcMar>
            <w:vAlign w:val="top"/>
          </w:tcPr>
          <w:p w:rsidR="00000000" w:rsidDel="00000000" w:rsidP="00000000" w:rsidRDefault="00000000" w:rsidRPr="00000000" w14:paraId="000000CC">
            <w:pPr>
              <w:spacing w:line="301.09090909090907" w:lineRule="auto"/>
              <w:jc w:val="both"/>
              <w:rPr>
                <w:b w:val="1"/>
                <w:bCs w:val="1"/>
              </w:rPr>
            </w:pPr>
            <w:r w:rsidDel="00000000" w:rsidR="00000000" w:rsidRPr="00000000">
              <w:rPr>
                <w:b w:val="1"/>
                <w:bCs w:val="1"/>
                <w:rtl w:val="0"/>
              </w:rPr>
              <w:t xml:space="preserve">Ühiku maksumus eurodes käibemaksuta</w:t>
            </w:r>
          </w:p>
        </w:tc>
      </w:tr>
      <w:tr>
        <w:trPr>
          <w:cantSplit w:val="0"/>
          <w:trHeight w:val="585" w:hRule="atLeast"/>
          <w:tblHeader w:val="0"/>
        </w:trPr>
        <w:tc>
          <w:tcPr>
            <w:tcBorders>
              <w:top w:color="000000" w:space="0" w:sz="0" w:val="nil"/>
              <w:left w:color="000000" w:space="0" w:sz="7" w:val="single"/>
              <w:bottom w:color="000000" w:space="0" w:sz="7" w:val="single"/>
              <w:right w:color="000000" w:space="0" w:sz="7" w:val="single"/>
            </w:tcBorders>
            <w:shd w:fill="auto" w:val="clear"/>
            <w:tcMar>
              <w:top w:w="0.0" w:type="dxa"/>
              <w:left w:w="100.0" w:type="dxa"/>
              <w:bottom w:w="0.0" w:type="dxa"/>
              <w:right w:w="100.0" w:type="dxa"/>
            </w:tcMar>
            <w:vAlign w:val="top"/>
          </w:tcPr>
          <w:p w:rsidR="00000000" w:rsidDel="00000000" w:rsidP="00000000" w:rsidRDefault="00000000" w:rsidRPr="00000000" w14:paraId="000000CD">
            <w:pPr>
              <w:spacing w:line="301.09090909090907" w:lineRule="auto"/>
              <w:jc w:val="both"/>
              <w:rPr>
                <w:b w:val="1"/>
                <w:bCs w:val="1"/>
              </w:rPr>
            </w:pPr>
            <w:r w:rsidDel="00000000" w:rsidR="00000000" w:rsidRPr="00000000">
              <w:rPr>
                <w:b w:val="1"/>
                <w:bCs w:val="1"/>
                <w:rtl w:val="0"/>
              </w:rPr>
              <w:t xml:space="preserve">1</w:t>
            </w:r>
          </w:p>
        </w:tc>
        <w:tc>
          <w:tcPr>
            <w:tcBorders>
              <w:top w:color="000000" w:space="0" w:sz="0" w:val="nil"/>
              <w:left w:color="000000" w:space="0" w:sz="0" w:val="nil"/>
              <w:bottom w:color="000000" w:space="0" w:sz="7" w:val="single"/>
              <w:right w:color="000000" w:space="0" w:sz="7" w:val="single"/>
            </w:tcBorders>
            <w:shd w:fill="auto" w:val="clear"/>
            <w:tcMar>
              <w:top w:w="0.0" w:type="dxa"/>
              <w:left w:w="100.0" w:type="dxa"/>
              <w:bottom w:w="0.0" w:type="dxa"/>
              <w:right w:w="100.0" w:type="dxa"/>
            </w:tcMar>
            <w:vAlign w:val="top"/>
          </w:tcPr>
          <w:p w:rsidR="00000000" w:rsidDel="00000000" w:rsidP="00000000" w:rsidRDefault="00000000" w:rsidRPr="00000000" w14:paraId="000000CE">
            <w:pPr>
              <w:spacing w:line="301.09090909090907" w:lineRule="auto"/>
              <w:rPr>
                <w:i w:val="1"/>
                <w:iCs w:val="1"/>
              </w:rPr>
            </w:pPr>
            <w:r w:rsidDel="00000000" w:rsidR="00000000" w:rsidRPr="00000000">
              <w:rPr>
                <w:i w:val="1"/>
                <w:iCs w:val="1"/>
                <w:rtl w:val="0"/>
              </w:rPr>
              <w:t xml:space="preserve">Sotsiaalmeedia kanalite auditi tellimine</w:t>
            </w:r>
          </w:p>
        </w:tc>
        <w:tc>
          <w:tcPr>
            <w:tcBorders>
              <w:top w:color="000000" w:space="0" w:sz="0" w:val="nil"/>
              <w:left w:color="000000" w:space="0" w:sz="0" w:val="nil"/>
              <w:bottom w:color="000000" w:space="0" w:sz="7" w:val="single"/>
              <w:right w:color="000000" w:space="0" w:sz="7" w:val="single"/>
            </w:tcBorders>
            <w:shd w:fill="auto" w:val="clear"/>
            <w:tcMar>
              <w:top w:w="0.0" w:type="dxa"/>
              <w:left w:w="100.0" w:type="dxa"/>
              <w:bottom w:w="0.0" w:type="dxa"/>
              <w:right w:w="100.0" w:type="dxa"/>
            </w:tcMar>
            <w:vAlign w:val="top"/>
          </w:tcPr>
          <w:p w:rsidR="00000000" w:rsidDel="00000000" w:rsidP="00000000" w:rsidRDefault="00000000" w:rsidRPr="00000000" w14:paraId="000000CF">
            <w:pPr>
              <w:spacing w:line="301.09090909090907" w:lineRule="auto"/>
              <w:jc w:val="both"/>
              <w:rPr/>
            </w:pPr>
            <w:r w:rsidDel="00000000" w:rsidR="00000000" w:rsidRPr="00000000">
              <w:rPr>
                <w:rtl w:val="0"/>
              </w:rPr>
              <w:t xml:space="preserve">4 900</w:t>
            </w:r>
            <w:r w:rsidDel="00000000" w:rsidR="00000000" w:rsidRPr="00000000">
              <w:rPr>
                <w:color w:val="222222"/>
                <w:rtl w:val="0"/>
              </w:rPr>
              <w:t xml:space="preserve">€</w:t>
            </w:r>
            <w:r w:rsidDel="00000000" w:rsidR="00000000" w:rsidRPr="00000000">
              <w:rPr>
                <w:rtl w:val="0"/>
              </w:rPr>
            </w:r>
          </w:p>
        </w:tc>
      </w:tr>
      <w:tr>
        <w:trPr>
          <w:cantSplit w:val="0"/>
          <w:trHeight w:val="525" w:hRule="atLeast"/>
          <w:tblHeader w:val="0"/>
        </w:trPr>
        <w:tc>
          <w:tcPr>
            <w:tcBorders>
              <w:top w:color="000000" w:space="0" w:sz="0" w:val="nil"/>
              <w:left w:color="000000" w:space="0" w:sz="7" w:val="single"/>
              <w:bottom w:color="000000" w:space="0" w:sz="7" w:val="single"/>
              <w:right w:color="000000" w:space="0" w:sz="7" w:val="single"/>
            </w:tcBorders>
            <w:shd w:fill="auto" w:val="clear"/>
            <w:tcMar>
              <w:top w:w="0.0" w:type="dxa"/>
              <w:left w:w="100.0" w:type="dxa"/>
              <w:bottom w:w="0.0" w:type="dxa"/>
              <w:right w:w="100.0" w:type="dxa"/>
            </w:tcMar>
            <w:vAlign w:val="top"/>
          </w:tcPr>
          <w:p w:rsidR="00000000" w:rsidDel="00000000" w:rsidP="00000000" w:rsidRDefault="00000000" w:rsidRPr="00000000" w14:paraId="000000D0">
            <w:pPr>
              <w:spacing w:line="301.09090909090907" w:lineRule="auto"/>
              <w:jc w:val="both"/>
              <w:rPr/>
            </w:pPr>
            <w:r w:rsidDel="00000000" w:rsidR="00000000" w:rsidRPr="00000000">
              <w:rPr>
                <w:rtl w:val="0"/>
              </w:rPr>
              <w:t xml:space="preserve">2</w:t>
            </w:r>
          </w:p>
        </w:tc>
        <w:tc>
          <w:tcPr>
            <w:tcBorders>
              <w:top w:color="000000" w:space="0" w:sz="0" w:val="nil"/>
              <w:left w:color="000000" w:space="0" w:sz="0" w:val="nil"/>
              <w:bottom w:color="000000" w:space="0" w:sz="7" w:val="single"/>
              <w:right w:color="000000" w:space="0" w:sz="7" w:val="single"/>
            </w:tcBorders>
            <w:shd w:fill="auto" w:val="clear"/>
            <w:tcMar>
              <w:top w:w="0.0" w:type="dxa"/>
              <w:left w:w="100.0" w:type="dxa"/>
              <w:bottom w:w="0.0" w:type="dxa"/>
              <w:right w:w="100.0" w:type="dxa"/>
            </w:tcMar>
            <w:vAlign w:val="top"/>
          </w:tcPr>
          <w:p w:rsidR="00000000" w:rsidDel="00000000" w:rsidP="00000000" w:rsidRDefault="00000000" w:rsidRPr="00000000" w14:paraId="000000D1">
            <w:pPr>
              <w:spacing w:line="301.09090909090907" w:lineRule="auto"/>
              <w:rPr>
                <w:i w:val="1"/>
                <w:iCs w:val="1"/>
              </w:rPr>
            </w:pPr>
            <w:r w:rsidDel="00000000" w:rsidR="00000000" w:rsidRPr="00000000">
              <w:rPr>
                <w:i w:val="1"/>
                <w:iCs w:val="1"/>
                <w:rtl w:val="0"/>
              </w:rPr>
              <w:t xml:space="preserve">Tulevikustrateegia koostamine ja koolitus koos esitlusega</w:t>
            </w:r>
          </w:p>
        </w:tc>
        <w:tc>
          <w:tcPr>
            <w:tcBorders>
              <w:top w:color="000000" w:space="0" w:sz="0" w:val="nil"/>
              <w:left w:color="000000" w:space="0" w:sz="0" w:val="nil"/>
              <w:bottom w:color="000000" w:space="0" w:sz="7" w:val="single"/>
              <w:right w:color="000000" w:space="0" w:sz="7" w:val="single"/>
            </w:tcBorders>
            <w:shd w:fill="auto" w:val="clear"/>
            <w:tcMar>
              <w:top w:w="0.0" w:type="dxa"/>
              <w:left w:w="100.0" w:type="dxa"/>
              <w:bottom w:w="0.0" w:type="dxa"/>
              <w:right w:w="100.0" w:type="dxa"/>
            </w:tcMar>
            <w:vAlign w:val="top"/>
          </w:tcPr>
          <w:p w:rsidR="00000000" w:rsidDel="00000000" w:rsidP="00000000" w:rsidRDefault="00000000" w:rsidRPr="00000000" w14:paraId="000000D2">
            <w:pPr>
              <w:spacing w:line="301.09090909090907" w:lineRule="auto"/>
              <w:jc w:val="both"/>
              <w:rPr/>
            </w:pPr>
            <w:r w:rsidDel="00000000" w:rsidR="00000000" w:rsidRPr="00000000">
              <w:rPr>
                <w:rtl w:val="0"/>
              </w:rPr>
              <w:t xml:space="preserve"> </w:t>
            </w:r>
            <w:r w:rsidDel="00000000" w:rsidR="00000000" w:rsidRPr="00000000">
              <w:rPr>
                <w:color w:val="222222"/>
                <w:rtl w:val="0"/>
              </w:rPr>
              <w:t xml:space="preserve">8 900€</w:t>
            </w:r>
            <w:r w:rsidDel="00000000" w:rsidR="00000000" w:rsidRPr="00000000">
              <w:rPr>
                <w:rtl w:val="0"/>
              </w:rPr>
            </w:r>
          </w:p>
        </w:tc>
      </w:tr>
      <w:tr>
        <w:trPr>
          <w:cantSplit w:val="0"/>
          <w:trHeight w:val="525" w:hRule="atLeast"/>
          <w:tblHeader w:val="0"/>
        </w:trPr>
        <w:tc>
          <w:tcPr>
            <w:tcBorders>
              <w:top w:color="000000" w:space="0" w:sz="0" w:val="nil"/>
              <w:left w:color="000000" w:space="0" w:sz="7" w:val="single"/>
              <w:bottom w:color="000000" w:space="0" w:sz="7" w:val="single"/>
              <w:right w:color="000000" w:space="0" w:sz="7" w:val="single"/>
            </w:tcBorders>
            <w:shd w:fill="auto" w:val="clear"/>
            <w:tcMar>
              <w:top w:w="0.0" w:type="dxa"/>
              <w:left w:w="100.0" w:type="dxa"/>
              <w:bottom w:w="0.0" w:type="dxa"/>
              <w:right w:w="100.0" w:type="dxa"/>
            </w:tcMar>
            <w:vAlign w:val="top"/>
          </w:tcPr>
          <w:p w:rsidR="00000000" w:rsidDel="00000000" w:rsidP="00000000" w:rsidRDefault="00000000" w:rsidRPr="00000000" w14:paraId="000000D3">
            <w:pPr>
              <w:spacing w:line="301.09090909090907" w:lineRule="auto"/>
              <w:jc w:val="both"/>
              <w:rPr>
                <w:b w:val="1"/>
                <w:bCs w:val="1"/>
              </w:rPr>
            </w:pPr>
            <w:r w:rsidDel="00000000" w:rsidR="00000000" w:rsidRPr="00000000">
              <w:rPr>
                <w:b w:val="1"/>
                <w:bCs w:val="1"/>
                <w:rtl w:val="0"/>
              </w:rPr>
              <w:t xml:space="preserve">3</w:t>
            </w:r>
          </w:p>
        </w:tc>
        <w:tc>
          <w:tcPr>
            <w:tcBorders>
              <w:top w:color="000000" w:space="0" w:sz="0" w:val="nil"/>
              <w:left w:color="000000" w:space="0" w:sz="0" w:val="nil"/>
              <w:bottom w:color="000000" w:space="0" w:sz="7" w:val="single"/>
              <w:right w:color="000000" w:space="0" w:sz="7" w:val="single"/>
            </w:tcBorders>
            <w:shd w:fill="auto" w:val="clear"/>
            <w:tcMar>
              <w:top w:w="0.0" w:type="dxa"/>
              <w:left w:w="100.0" w:type="dxa"/>
              <w:bottom w:w="0.0" w:type="dxa"/>
              <w:right w:w="100.0" w:type="dxa"/>
            </w:tcMar>
            <w:vAlign w:val="top"/>
          </w:tcPr>
          <w:p w:rsidR="00000000" w:rsidDel="00000000" w:rsidP="00000000" w:rsidRDefault="00000000" w:rsidRPr="00000000" w14:paraId="000000D4">
            <w:pPr>
              <w:spacing w:line="301.09090909090907" w:lineRule="auto"/>
              <w:rPr>
                <w:b w:val="1"/>
                <w:bCs w:val="1"/>
              </w:rPr>
            </w:pPr>
            <w:r w:rsidDel="00000000" w:rsidR="00000000" w:rsidRPr="00000000">
              <w:rPr>
                <w:b w:val="1"/>
                <w:bCs w:val="1"/>
                <w:rtl w:val="0"/>
              </w:rPr>
              <w:t xml:space="preserve">Kogumaksumus eurodes käibemaksuta</w:t>
            </w:r>
          </w:p>
        </w:tc>
        <w:tc>
          <w:tcPr>
            <w:tcBorders>
              <w:top w:color="000000" w:space="0" w:sz="0" w:val="nil"/>
              <w:left w:color="000000" w:space="0" w:sz="0" w:val="nil"/>
              <w:bottom w:color="000000" w:space="0" w:sz="7" w:val="single"/>
              <w:right w:color="000000" w:space="0" w:sz="7" w:val="single"/>
            </w:tcBorders>
            <w:shd w:fill="auto" w:val="clear"/>
            <w:tcMar>
              <w:top w:w="0.0" w:type="dxa"/>
              <w:left w:w="100.0" w:type="dxa"/>
              <w:bottom w:w="0.0" w:type="dxa"/>
              <w:right w:w="100.0" w:type="dxa"/>
            </w:tcMar>
            <w:vAlign w:val="top"/>
          </w:tcPr>
          <w:p w:rsidR="00000000" w:rsidDel="00000000" w:rsidP="00000000" w:rsidRDefault="00000000" w:rsidRPr="00000000" w14:paraId="000000D5">
            <w:pPr>
              <w:spacing w:line="301.09090909090907" w:lineRule="auto"/>
              <w:jc w:val="both"/>
              <w:rPr/>
            </w:pPr>
            <w:r w:rsidDel="00000000" w:rsidR="00000000" w:rsidRPr="00000000">
              <w:rPr>
                <w:rtl w:val="0"/>
              </w:rPr>
              <w:t xml:space="preserve"> </w:t>
            </w:r>
            <w:r w:rsidDel="00000000" w:rsidR="00000000" w:rsidRPr="00000000">
              <w:rPr>
                <w:color w:val="222222"/>
                <w:rtl w:val="0"/>
              </w:rPr>
              <w:t xml:space="preserve">13 800€</w:t>
            </w:r>
            <w:r w:rsidDel="00000000" w:rsidR="00000000" w:rsidRPr="00000000">
              <w:rPr>
                <w:rtl w:val="0"/>
              </w:rPr>
            </w:r>
          </w:p>
        </w:tc>
      </w:tr>
      <w:tr>
        <w:trPr>
          <w:cantSplit w:val="0"/>
          <w:trHeight w:val="300" w:hRule="atLeast"/>
          <w:tblHeader w:val="0"/>
        </w:trPr>
        <w:tc>
          <w:tcPr>
            <w:tcBorders>
              <w:top w:color="000000" w:space="0" w:sz="0" w:val="nil"/>
              <w:left w:color="000000" w:space="0" w:sz="7" w:val="single"/>
              <w:bottom w:color="000000" w:space="0" w:sz="7" w:val="single"/>
              <w:right w:color="000000" w:space="0" w:sz="7" w:val="single"/>
            </w:tcBorders>
            <w:shd w:fill="auto" w:val="clear"/>
            <w:tcMar>
              <w:top w:w="0.0" w:type="dxa"/>
              <w:left w:w="100.0" w:type="dxa"/>
              <w:bottom w:w="0.0" w:type="dxa"/>
              <w:right w:w="100.0" w:type="dxa"/>
            </w:tcMar>
            <w:vAlign w:val="top"/>
          </w:tcPr>
          <w:p w:rsidR="00000000" w:rsidDel="00000000" w:rsidP="00000000" w:rsidRDefault="00000000" w:rsidRPr="00000000" w14:paraId="000000D6">
            <w:pPr>
              <w:spacing w:line="301.09090909090907" w:lineRule="auto"/>
              <w:jc w:val="both"/>
              <w:rPr>
                <w:b w:val="1"/>
                <w:bCs w:val="1"/>
              </w:rPr>
            </w:pPr>
            <w:r w:rsidDel="00000000" w:rsidR="00000000" w:rsidRPr="00000000">
              <w:rPr>
                <w:b w:val="1"/>
                <w:bCs w:val="1"/>
                <w:rtl w:val="0"/>
              </w:rPr>
              <w:t xml:space="preserve">4</w:t>
            </w:r>
          </w:p>
        </w:tc>
        <w:tc>
          <w:tcPr>
            <w:tcBorders>
              <w:top w:color="000000" w:space="0" w:sz="0" w:val="nil"/>
              <w:left w:color="000000" w:space="0" w:sz="0" w:val="nil"/>
              <w:bottom w:color="000000" w:space="0" w:sz="7" w:val="single"/>
              <w:right w:color="000000" w:space="0" w:sz="7" w:val="single"/>
            </w:tcBorders>
            <w:shd w:fill="auto" w:val="clear"/>
            <w:tcMar>
              <w:top w:w="0.0" w:type="dxa"/>
              <w:left w:w="100.0" w:type="dxa"/>
              <w:bottom w:w="0.0" w:type="dxa"/>
              <w:right w:w="100.0" w:type="dxa"/>
            </w:tcMar>
            <w:vAlign w:val="top"/>
          </w:tcPr>
          <w:p w:rsidR="00000000" w:rsidDel="00000000" w:rsidP="00000000" w:rsidRDefault="00000000" w:rsidRPr="00000000" w14:paraId="000000D7">
            <w:pPr>
              <w:spacing w:line="301.09090909090907" w:lineRule="auto"/>
              <w:rPr>
                <w:b w:val="1"/>
                <w:bCs w:val="1"/>
              </w:rPr>
            </w:pPr>
            <w:r w:rsidDel="00000000" w:rsidR="00000000" w:rsidRPr="00000000">
              <w:rPr>
                <w:b w:val="1"/>
                <w:bCs w:val="1"/>
                <w:rtl w:val="0"/>
              </w:rPr>
              <w:t xml:space="preserve">Lisanduv käibemaks eurodes</w:t>
            </w:r>
          </w:p>
        </w:tc>
        <w:tc>
          <w:tcPr>
            <w:tcBorders>
              <w:top w:color="000000" w:space="0" w:sz="0" w:val="nil"/>
              <w:left w:color="000000" w:space="0" w:sz="0" w:val="nil"/>
              <w:bottom w:color="000000" w:space="0" w:sz="7" w:val="single"/>
              <w:right w:color="000000" w:space="0" w:sz="7" w:val="single"/>
            </w:tcBorders>
            <w:shd w:fill="auto" w:val="clear"/>
            <w:tcMar>
              <w:top w:w="0.0" w:type="dxa"/>
              <w:left w:w="100.0" w:type="dxa"/>
              <w:bottom w:w="0.0" w:type="dxa"/>
              <w:right w:w="100.0" w:type="dxa"/>
            </w:tcMar>
            <w:vAlign w:val="top"/>
          </w:tcPr>
          <w:p w:rsidR="00000000" w:rsidDel="00000000" w:rsidP="00000000" w:rsidRDefault="00000000" w:rsidRPr="00000000" w14:paraId="000000D8">
            <w:pPr>
              <w:spacing w:line="301.09090909090907" w:lineRule="auto"/>
              <w:jc w:val="both"/>
              <w:rPr/>
            </w:pPr>
            <w:r w:rsidDel="00000000" w:rsidR="00000000" w:rsidRPr="00000000">
              <w:rPr>
                <w:rtl w:val="0"/>
              </w:rPr>
              <w:t xml:space="preserve"> 3 312€</w:t>
            </w:r>
          </w:p>
        </w:tc>
      </w:tr>
      <w:tr>
        <w:trPr>
          <w:cantSplit w:val="0"/>
          <w:trHeight w:val="525" w:hRule="atLeast"/>
          <w:tblHeader w:val="0"/>
        </w:trPr>
        <w:tc>
          <w:tcPr>
            <w:tcBorders>
              <w:top w:color="000000" w:space="0" w:sz="0" w:val="nil"/>
              <w:left w:color="000000" w:space="0" w:sz="7" w:val="single"/>
              <w:bottom w:color="000000" w:space="0" w:sz="7" w:val="single"/>
              <w:right w:color="000000" w:space="0" w:sz="7" w:val="single"/>
            </w:tcBorders>
            <w:shd w:fill="auto" w:val="clear"/>
            <w:tcMar>
              <w:top w:w="0.0" w:type="dxa"/>
              <w:left w:w="100.0" w:type="dxa"/>
              <w:bottom w:w="0.0" w:type="dxa"/>
              <w:right w:w="100.0" w:type="dxa"/>
            </w:tcMar>
            <w:vAlign w:val="top"/>
          </w:tcPr>
          <w:p w:rsidR="00000000" w:rsidDel="00000000" w:rsidP="00000000" w:rsidRDefault="00000000" w:rsidRPr="00000000" w14:paraId="000000D9">
            <w:pPr>
              <w:spacing w:line="301.09090909090907" w:lineRule="auto"/>
              <w:jc w:val="both"/>
              <w:rPr>
                <w:b w:val="1"/>
                <w:bCs w:val="1"/>
              </w:rPr>
            </w:pPr>
            <w:r w:rsidDel="00000000" w:rsidR="00000000" w:rsidRPr="00000000">
              <w:rPr>
                <w:b w:val="1"/>
                <w:bCs w:val="1"/>
                <w:rtl w:val="0"/>
              </w:rPr>
              <w:t xml:space="preserve">5</w:t>
            </w:r>
          </w:p>
        </w:tc>
        <w:tc>
          <w:tcPr>
            <w:tcBorders>
              <w:top w:color="000000" w:space="0" w:sz="0" w:val="nil"/>
              <w:left w:color="000000" w:space="0" w:sz="0" w:val="nil"/>
              <w:bottom w:color="000000" w:space="0" w:sz="7" w:val="single"/>
              <w:right w:color="000000" w:space="0" w:sz="7" w:val="single"/>
            </w:tcBorders>
            <w:shd w:fill="auto" w:val="clear"/>
            <w:tcMar>
              <w:top w:w="0.0" w:type="dxa"/>
              <w:left w:w="100.0" w:type="dxa"/>
              <w:bottom w:w="0.0" w:type="dxa"/>
              <w:right w:w="100.0" w:type="dxa"/>
            </w:tcMar>
            <w:vAlign w:val="top"/>
          </w:tcPr>
          <w:p w:rsidR="00000000" w:rsidDel="00000000" w:rsidP="00000000" w:rsidRDefault="00000000" w:rsidRPr="00000000" w14:paraId="000000DA">
            <w:pPr>
              <w:spacing w:line="301.09090909090907" w:lineRule="auto"/>
              <w:rPr>
                <w:b w:val="1"/>
                <w:bCs w:val="1"/>
              </w:rPr>
            </w:pPr>
            <w:r w:rsidDel="00000000" w:rsidR="00000000" w:rsidRPr="00000000">
              <w:rPr>
                <w:b w:val="1"/>
                <w:bCs w:val="1"/>
                <w:rtl w:val="0"/>
              </w:rPr>
              <w:t xml:space="preserve">Kogumaksumus eurodes käibemaksuga</w:t>
            </w:r>
          </w:p>
        </w:tc>
        <w:tc>
          <w:tcPr>
            <w:tcBorders>
              <w:top w:color="000000" w:space="0" w:sz="0" w:val="nil"/>
              <w:left w:color="000000" w:space="0" w:sz="0" w:val="nil"/>
              <w:bottom w:color="000000" w:space="0" w:sz="7" w:val="single"/>
              <w:right w:color="000000" w:space="0" w:sz="7" w:val="single"/>
            </w:tcBorders>
            <w:shd w:fill="auto" w:val="clear"/>
            <w:tcMar>
              <w:top w:w="0.0" w:type="dxa"/>
              <w:left w:w="100.0" w:type="dxa"/>
              <w:bottom w:w="0.0" w:type="dxa"/>
              <w:right w:w="100.0" w:type="dxa"/>
            </w:tcMar>
            <w:vAlign w:val="top"/>
          </w:tcPr>
          <w:p w:rsidR="00000000" w:rsidDel="00000000" w:rsidP="00000000" w:rsidRDefault="00000000" w:rsidRPr="00000000" w14:paraId="000000DB">
            <w:pPr>
              <w:spacing w:line="301.09090909090907" w:lineRule="auto"/>
              <w:jc w:val="both"/>
              <w:rPr/>
            </w:pPr>
            <w:r w:rsidDel="00000000" w:rsidR="00000000" w:rsidRPr="00000000">
              <w:rPr>
                <w:rtl w:val="0"/>
              </w:rPr>
              <w:t xml:space="preserve"> </w:t>
            </w:r>
            <w:r w:rsidDel="00000000" w:rsidR="00000000" w:rsidRPr="00000000">
              <w:rPr>
                <w:color w:val="222222"/>
                <w:rtl w:val="0"/>
              </w:rPr>
              <w:t xml:space="preserve">17 112€</w:t>
            </w:r>
            <w:r w:rsidDel="00000000" w:rsidR="00000000" w:rsidRPr="00000000">
              <w:rPr>
                <w:rtl w:val="0"/>
              </w:rPr>
            </w:r>
          </w:p>
        </w:tc>
      </w:tr>
    </w:tbl>
    <w:p w:rsidR="00000000" w:rsidDel="00000000" w:rsidP="00000000" w:rsidRDefault="00000000" w:rsidRPr="00000000" w14:paraId="000000DC">
      <w:pPr>
        <w:spacing w:line="301.09090909090907" w:lineRule="auto"/>
        <w:jc w:val="both"/>
        <w:rPr>
          <w:b w:val="1"/>
          <w:bCs w:val="1"/>
          <w:i w:val="1"/>
          <w:iCs w:val="1"/>
        </w:rPr>
      </w:pPr>
      <w:r w:rsidDel="00000000" w:rsidR="00000000" w:rsidRPr="00000000">
        <w:rPr>
          <w:b w:val="1"/>
          <w:bCs w:val="1"/>
          <w:i w:val="1"/>
          <w:iCs w:val="1"/>
          <w:rtl w:val="0"/>
        </w:rPr>
        <w:t xml:space="preserve"> </w:t>
      </w:r>
    </w:p>
    <w:p w:rsidR="00000000" w:rsidDel="00000000" w:rsidP="00000000" w:rsidRDefault="00000000" w:rsidRPr="00000000" w14:paraId="000000DD">
      <w:pPr>
        <w:spacing w:line="301.09090909090907" w:lineRule="auto"/>
        <w:jc w:val="both"/>
        <w:rPr>
          <w:b w:val="1"/>
          <w:bCs w:val="1"/>
          <w:i w:val="1"/>
          <w:iCs w:val="1"/>
        </w:rPr>
      </w:pPr>
      <w:r w:rsidDel="00000000" w:rsidR="00000000" w:rsidRPr="00000000">
        <w:rPr>
          <w:b w:val="1"/>
          <w:bCs w:val="1"/>
          <w:i w:val="1"/>
          <w:iCs w:val="1"/>
          <w:rtl w:val="0"/>
        </w:rPr>
        <w:t xml:space="preserve"> </w:t>
      </w:r>
    </w:p>
    <w:p w:rsidR="00000000" w:rsidDel="00000000" w:rsidP="00000000" w:rsidRDefault="00000000" w:rsidRPr="00000000" w14:paraId="000000DE">
      <w:pPr>
        <w:spacing w:line="301.09090909090907" w:lineRule="auto"/>
        <w:jc w:val="both"/>
        <w:rPr>
          <w:b w:val="1"/>
          <w:bCs w:val="1"/>
          <w:i w:val="1"/>
          <w:iCs w:val="1"/>
        </w:rPr>
      </w:pPr>
      <w:r w:rsidDel="00000000" w:rsidR="00000000" w:rsidRPr="00000000">
        <w:rPr>
          <w:b w:val="1"/>
          <w:bCs w:val="1"/>
          <w:i w:val="1"/>
          <w:iCs w:val="1"/>
          <w:rtl w:val="0"/>
        </w:rPr>
        <w:t xml:space="preserve"> </w:t>
      </w:r>
    </w:p>
    <w:p w:rsidR="00000000" w:rsidDel="00000000" w:rsidP="00000000" w:rsidRDefault="00000000" w:rsidRPr="00000000" w14:paraId="000000DF">
      <w:pPr>
        <w:spacing w:line="301.09090909090907" w:lineRule="auto"/>
        <w:jc w:val="both"/>
        <w:rPr/>
      </w:pPr>
      <w:r w:rsidDel="00000000" w:rsidR="00000000" w:rsidRPr="00000000">
        <w:rPr>
          <w:rtl w:val="0"/>
        </w:rPr>
        <w:t xml:space="preserve">Kinnitan, et:</w:t>
      </w:r>
    </w:p>
    <w:p w:rsidR="00000000" w:rsidDel="00000000" w:rsidP="00000000" w:rsidRDefault="00000000" w:rsidRPr="00000000" w14:paraId="000000E0">
      <w:pPr>
        <w:spacing w:line="301.09090909090907" w:lineRule="auto"/>
        <w:ind w:left="1140" w:hanging="360"/>
        <w:jc w:val="both"/>
        <w:rPr/>
      </w:pP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tl w:val="0"/>
        </w:rPr>
        <w:t xml:space="preserve">tagame kirjalikus kutses esitatud nõuetele vastava teenuse osutamise.</w:t>
      </w:r>
    </w:p>
    <w:p w:rsidR="00000000" w:rsidDel="00000000" w:rsidP="00000000" w:rsidRDefault="00000000" w:rsidRPr="00000000" w14:paraId="000000E1">
      <w:pPr>
        <w:spacing w:line="301.09090909090907" w:lineRule="auto"/>
        <w:jc w:val="both"/>
        <w:rPr/>
      </w:pPr>
      <w:r w:rsidDel="00000000" w:rsidR="00000000" w:rsidRPr="00000000">
        <w:rPr>
          <w:rtl w:val="0"/>
        </w:rPr>
        <w:t xml:space="preserve"> </w:t>
      </w:r>
    </w:p>
    <w:p w:rsidR="00000000" w:rsidDel="00000000" w:rsidP="00000000" w:rsidRDefault="00000000" w:rsidRPr="00000000" w14:paraId="000000E2">
      <w:pPr>
        <w:spacing w:line="301.09090909090907" w:lineRule="auto"/>
        <w:ind w:left="1140" w:hanging="360"/>
        <w:jc w:val="both"/>
        <w:rPr/>
      </w:pP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rtl w:val="0"/>
        </w:rPr>
        <w:t xml:space="preserve">hinnapakkumine on jõus 30 päeva hinnapakkumise esitamise tähtpäevast arvates.</w:t>
      </w:r>
    </w:p>
    <w:p w:rsidR="00000000" w:rsidDel="00000000" w:rsidP="00000000" w:rsidRDefault="00000000" w:rsidRPr="00000000" w14:paraId="000000E3">
      <w:pPr>
        <w:spacing w:line="301.09090909090907" w:lineRule="auto"/>
        <w:jc w:val="both"/>
        <w:rPr>
          <w:b w:val="1"/>
          <w:bCs w:val="1"/>
          <w:i w:val="1"/>
          <w:iCs w:val="1"/>
        </w:rPr>
      </w:pPr>
      <w:r w:rsidDel="00000000" w:rsidR="00000000" w:rsidRPr="00000000">
        <w:rPr>
          <w:b w:val="1"/>
          <w:bCs w:val="1"/>
          <w:i w:val="1"/>
          <w:iCs w:val="1"/>
          <w:rtl w:val="0"/>
        </w:rPr>
        <w:t xml:space="preserve"> </w:t>
      </w:r>
    </w:p>
    <w:p w:rsidR="00000000" w:rsidDel="00000000" w:rsidP="00000000" w:rsidRDefault="00000000" w:rsidRPr="00000000" w14:paraId="000000E4">
      <w:pPr>
        <w:spacing w:line="301.09090909090907" w:lineRule="auto"/>
        <w:jc w:val="both"/>
        <w:rPr>
          <w:b w:val="1"/>
          <w:bCs w:val="1"/>
          <w:i w:val="1"/>
          <w:iCs w:val="1"/>
        </w:rPr>
      </w:pPr>
      <w:r w:rsidDel="00000000" w:rsidR="00000000" w:rsidRPr="00000000">
        <w:rPr>
          <w:b w:val="1"/>
          <w:bCs w:val="1"/>
          <w:i w:val="1"/>
          <w:iCs w:val="1"/>
          <w:rtl w:val="0"/>
        </w:rPr>
        <w:t xml:space="preserve"> </w:t>
      </w:r>
    </w:p>
    <w:p w:rsidR="00000000" w:rsidDel="00000000" w:rsidP="00000000" w:rsidRDefault="00000000" w:rsidRPr="00000000" w14:paraId="000000E5">
      <w:pPr>
        <w:spacing w:before="120" w:line="301.09090909090907" w:lineRule="auto"/>
        <w:ind w:left="1160" w:hanging="580"/>
        <w:jc w:val="both"/>
        <w:rPr/>
      </w:pPr>
      <w:r w:rsidDel="00000000" w:rsidR="00000000" w:rsidRPr="00000000">
        <w:rPr>
          <w:rtl w:val="0"/>
        </w:rPr>
        <w:t xml:space="preserve">Pakkuja seadusjärgne või volitatud esindaja (volikiri esindusõiguse kohta).</w:t>
      </w:r>
    </w:p>
    <w:p w:rsidR="00000000" w:rsidDel="00000000" w:rsidP="00000000" w:rsidRDefault="00000000" w:rsidRPr="00000000" w14:paraId="000000E6">
      <w:pPr>
        <w:spacing w:line="301.09090909090907" w:lineRule="auto"/>
        <w:jc w:val="both"/>
        <w:rPr/>
      </w:pPr>
      <w:r w:rsidDel="00000000" w:rsidR="00000000" w:rsidRPr="00000000">
        <w:rPr>
          <w:rtl w:val="0"/>
        </w:rPr>
        <w:t xml:space="preserve"> </w:t>
      </w:r>
    </w:p>
    <w:p w:rsidR="00000000" w:rsidDel="00000000" w:rsidP="00000000" w:rsidRDefault="00000000" w:rsidRPr="00000000" w14:paraId="000000E7">
      <w:pPr>
        <w:spacing w:line="301.09090909090907" w:lineRule="auto"/>
        <w:jc w:val="both"/>
        <w:rPr/>
      </w:pPr>
      <w:r w:rsidDel="00000000" w:rsidR="00000000" w:rsidRPr="00000000">
        <w:rPr>
          <w:rtl w:val="0"/>
        </w:rPr>
        <w:t xml:space="preserve">(allkirjastatud digitaalselt)</w:t>
      </w:r>
    </w:p>
    <w:p w:rsidR="00000000" w:rsidDel="00000000" w:rsidP="00000000" w:rsidRDefault="00000000" w:rsidRPr="00000000" w14:paraId="000000E8">
      <w:pPr>
        <w:spacing w:line="301.09090909090907" w:lineRule="auto"/>
        <w:jc w:val="both"/>
        <w:rPr/>
      </w:pPr>
      <w:r w:rsidDel="00000000" w:rsidR="00000000" w:rsidRPr="00000000">
        <w:rPr>
          <w:rtl w:val="0"/>
        </w:rPr>
        <w:t xml:space="preserve">_______________________ (nimi)</w:t>
      </w:r>
    </w:p>
    <w:p w:rsidR="00000000" w:rsidDel="00000000" w:rsidP="00000000" w:rsidRDefault="00000000" w:rsidRPr="00000000" w14:paraId="000000E9">
      <w:pPr>
        <w:spacing w:line="301.09090909090907" w:lineRule="auto"/>
        <w:jc w:val="both"/>
        <w:rPr/>
      </w:pPr>
      <w:r w:rsidDel="00000000" w:rsidR="00000000" w:rsidRPr="00000000">
        <w:rPr>
          <w:rtl w:val="0"/>
        </w:rPr>
        <w:t xml:space="preserve"> </w:t>
      </w:r>
    </w:p>
    <w:p w:rsidR="00000000" w:rsidDel="00000000" w:rsidP="00000000" w:rsidRDefault="00000000" w:rsidRPr="00000000" w14:paraId="000000EA">
      <w:pPr>
        <w:spacing w:line="301.09090909090907" w:lineRule="auto"/>
        <w:jc w:val="both"/>
        <w:rPr>
          <w:sz w:val="24"/>
          <w:szCs w:val="24"/>
        </w:rPr>
      </w:pPr>
      <w:r w:rsidDel="00000000" w:rsidR="00000000" w:rsidRPr="00000000">
        <w:rPr>
          <w:rtl w:val="0"/>
        </w:rPr>
        <w:t xml:space="preserve">_______________________ (ametinimetus)</w:t>
      </w:r>
      <w:r w:rsidDel="00000000" w:rsidR="00000000" w:rsidRPr="00000000">
        <w:rPr>
          <w:sz w:val="24"/>
          <w:szCs w:val="24"/>
          <w:rtl w:val="0"/>
        </w:rPr>
        <w:t xml:space="preserve">          </w:t>
      </w:r>
    </w:p>
    <w:p w:rsidR="00000000" w:rsidDel="00000000" w:rsidP="00000000" w:rsidRDefault="00000000" w:rsidRPr="00000000" w14:paraId="000000EB">
      <w:pPr>
        <w:rPr>
          <w:sz w:val="24"/>
          <w:szCs w:val="24"/>
        </w:rPr>
      </w:pPr>
      <w:r w:rsidDel="00000000" w:rsidR="00000000" w:rsidRPr="00000000">
        <w:rPr>
          <w:rtl w:val="0"/>
        </w:rPr>
      </w:r>
    </w:p>
    <w:p w:rsidR="00000000" w:rsidDel="00000000" w:rsidP="00000000" w:rsidRDefault="00000000" w:rsidRPr="00000000" w14:paraId="000000EC">
      <w:pPr>
        <w:spacing w:line="301.09090909090907" w:lineRule="auto"/>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ED">
      <w:pPr>
        <w:ind w:right="560"/>
        <w:jc w:val="both"/>
        <w:rPr>
          <w:b w:val="1"/>
          <w:bCs w:val="1"/>
        </w:rPr>
      </w:pPr>
      <w:r w:rsidDel="00000000" w:rsidR="00000000" w:rsidRPr="00000000">
        <w:rPr>
          <w:b w:val="1"/>
          <w:bCs w:val="1"/>
          <w:rtl w:val="0"/>
        </w:rPr>
        <w:t xml:space="preserve">Lihthanke nimetus „Kultuuriministeeriumi sotsiaalmeedia audit ja sotsiaalmeedia strateegia koostamine arvestades mh teiste avaliku sektori asutuste parimat praktikat“</w:t>
      </w:r>
    </w:p>
    <w:p w:rsidR="00000000" w:rsidDel="00000000" w:rsidP="00000000" w:rsidRDefault="00000000" w:rsidRPr="00000000" w14:paraId="000000EE">
      <w:pPr>
        <w:ind w:right="560"/>
        <w:jc w:val="both"/>
        <w:rPr>
          <w:b w:val="1"/>
          <w:bCs w:val="1"/>
        </w:rPr>
      </w:pPr>
      <w:r w:rsidDel="00000000" w:rsidR="00000000" w:rsidRPr="00000000">
        <w:rPr>
          <w:rtl w:val="0"/>
        </w:rPr>
      </w:r>
    </w:p>
    <w:p w:rsidR="00000000" w:rsidDel="00000000" w:rsidP="00000000" w:rsidRDefault="00000000" w:rsidRPr="00000000" w14:paraId="000000EF">
      <w:pPr>
        <w:ind w:right="560"/>
        <w:jc w:val="center"/>
        <w:rPr>
          <w:b w:val="1"/>
          <w:bCs w:val="1"/>
        </w:rPr>
      </w:pPr>
      <w:r w:rsidDel="00000000" w:rsidR="00000000" w:rsidRPr="00000000">
        <w:rPr>
          <w:rtl w:val="0"/>
        </w:rPr>
      </w:r>
    </w:p>
    <w:p w:rsidR="00000000" w:rsidDel="00000000" w:rsidP="00000000" w:rsidRDefault="00000000" w:rsidRPr="00000000" w14:paraId="000000F0">
      <w:pPr>
        <w:ind w:right="560"/>
        <w:jc w:val="center"/>
        <w:rPr>
          <w:b w:val="1"/>
          <w:bCs w:val="1"/>
        </w:rPr>
      </w:pPr>
      <w:r w:rsidDel="00000000" w:rsidR="00000000" w:rsidRPr="00000000">
        <w:rPr>
          <w:rtl w:val="0"/>
        </w:rPr>
      </w:r>
    </w:p>
    <w:p w:rsidR="00000000" w:rsidDel="00000000" w:rsidP="00000000" w:rsidRDefault="00000000" w:rsidRPr="00000000" w14:paraId="000000F1">
      <w:pPr>
        <w:ind w:right="560"/>
        <w:jc w:val="center"/>
        <w:rPr>
          <w:b w:val="1"/>
          <w:bCs w:val="1"/>
        </w:rPr>
      </w:pPr>
      <w:r w:rsidDel="00000000" w:rsidR="00000000" w:rsidRPr="00000000">
        <w:rPr>
          <w:b w:val="1"/>
          <w:bCs w:val="1"/>
          <w:rtl w:val="0"/>
        </w:rPr>
        <w:t xml:space="preserve">Turundusstrateegi CV</w:t>
      </w:r>
    </w:p>
    <w:p w:rsidR="00000000" w:rsidDel="00000000" w:rsidP="00000000" w:rsidRDefault="00000000" w:rsidRPr="00000000" w14:paraId="000000F2">
      <w:pPr>
        <w:ind w:right="560"/>
        <w:jc w:val="center"/>
        <w:rPr/>
      </w:pPr>
      <w:r w:rsidDel="00000000" w:rsidR="00000000" w:rsidRPr="00000000">
        <w:rPr>
          <w:rtl w:val="0"/>
        </w:rPr>
        <w:t xml:space="preserve"> </w:t>
      </w:r>
    </w:p>
    <w:tbl>
      <w:tblPr>
        <w:tblStyle w:val="Table4"/>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106"/>
        <w:gridCol w:w="1550.25"/>
        <w:gridCol w:w="2354.625"/>
        <w:gridCol w:w="1989"/>
        <w:gridCol w:w="1360.125"/>
        <w:tblGridChange w:id="0">
          <w:tblGrid>
            <w:gridCol w:w="2106"/>
            <w:gridCol w:w="1550.25"/>
            <w:gridCol w:w="2354.625"/>
            <w:gridCol w:w="1989"/>
            <w:gridCol w:w="1360.125"/>
          </w:tblGrid>
        </w:tblGridChange>
      </w:tblGrid>
      <w:tr>
        <w:trPr>
          <w:cantSplit w:val="0"/>
          <w:trHeight w:val="900" w:hRule="atLeast"/>
          <w:tblHeader w:val="0"/>
        </w:trPr>
        <w:tc>
          <w:tcPr>
            <w:gridSpan w:val="4"/>
            <w:tcBorders>
              <w:top w:color="000000" w:space="0" w:sz="7" w:val="single"/>
              <w:left w:color="000000" w:space="0" w:sz="7" w:val="single"/>
              <w:bottom w:color="000000" w:space="0" w:sz="7" w:val="single"/>
              <w:right w:color="000000" w:space="0" w:sz="0" w:val="nil"/>
            </w:tcBorders>
            <w:tcMar>
              <w:top w:w="0.0" w:type="dxa"/>
              <w:left w:w="100.0" w:type="dxa"/>
              <w:bottom w:w="0.0" w:type="dxa"/>
              <w:right w:w="100.0" w:type="dxa"/>
            </w:tcMar>
            <w:vAlign w:val="top"/>
          </w:tcPr>
          <w:p w:rsidR="00000000" w:rsidDel="00000000" w:rsidP="00000000" w:rsidRDefault="00000000" w:rsidRPr="00000000" w14:paraId="000000F3">
            <w:pPr>
              <w:spacing w:after="120" w:lineRule="auto"/>
              <w:ind w:right="560"/>
              <w:jc w:val="both"/>
              <w:rPr/>
            </w:pPr>
            <w:r w:rsidDel="00000000" w:rsidR="00000000" w:rsidRPr="00000000">
              <w:rPr>
                <w:rtl w:val="0"/>
              </w:rPr>
              <w:t xml:space="preserve">Esitada tabelisse andmed, mis tõendavad, et turundusstrateegil on:</w:t>
            </w:r>
          </w:p>
          <w:p w:rsidR="00000000" w:rsidDel="00000000" w:rsidP="00000000" w:rsidRDefault="00000000" w:rsidRPr="00000000" w14:paraId="000000F4">
            <w:pPr>
              <w:ind w:left="1080" w:hanging="360"/>
              <w:jc w:val="both"/>
              <w:rPr/>
            </w:pP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b w:val="1"/>
                <w:bCs w:val="1"/>
                <w:rtl w:val="0"/>
              </w:rPr>
              <w:t xml:space="preserve">viieaastane</w:t>
            </w:r>
            <w:r w:rsidDel="00000000" w:rsidR="00000000" w:rsidRPr="00000000">
              <w:rPr>
                <w:rtl w:val="0"/>
              </w:rPr>
              <w:t xml:space="preserve"> kogemus turundusstrateegina, mille jooksul ta on juhtinud ja osalenud digiturunduse auditite ning strateegiate koostamisel.</w:t>
            </w:r>
          </w:p>
        </w:tc>
        <w:tc>
          <w:tcPr>
            <w:tcBorders>
              <w:top w:color="000000" w:space="0" w:sz="7" w:val="single"/>
              <w:left w:color="000000" w:space="0" w:sz="0" w:val="nil"/>
              <w:bottom w:color="000000" w:space="0" w:sz="7" w:val="single"/>
              <w:right w:color="000000" w:space="0" w:sz="7" w:val="single"/>
            </w:tcBorders>
            <w:shd w:fill="auto" w:val="clear"/>
            <w:tcMar>
              <w:top w:w="0.0" w:type="dxa"/>
              <w:left w:w="100.0" w:type="dxa"/>
              <w:bottom w:w="0.0" w:type="dxa"/>
              <w:right w:w="100.0" w:type="dxa"/>
            </w:tcMar>
            <w:vAlign w:val="top"/>
          </w:tcPr>
          <w:p w:rsidR="00000000" w:rsidDel="00000000" w:rsidP="00000000" w:rsidRDefault="00000000" w:rsidRPr="00000000" w14:paraId="000000F8">
            <w:pPr>
              <w:spacing w:after="120" w:lineRule="auto"/>
              <w:ind w:right="560"/>
              <w:jc w:val="both"/>
              <w:rPr/>
            </w:pPr>
            <w:r w:rsidDel="00000000" w:rsidR="00000000" w:rsidRPr="00000000">
              <w:rPr>
                <w:rtl w:val="0"/>
              </w:rPr>
              <w:t xml:space="preserve"> </w:t>
            </w:r>
          </w:p>
        </w:tc>
      </w:tr>
      <w:tr>
        <w:trPr>
          <w:cantSplit w:val="0"/>
          <w:trHeight w:val="2700" w:hRule="atLeast"/>
          <w:tblHeader w:val="0"/>
        </w:trPr>
        <w:tc>
          <w:tcPr>
            <w:tcBorders>
              <w:top w:color="000000" w:space="0" w:sz="0" w:val="nil"/>
              <w:left w:color="000000" w:space="0" w:sz="7" w:val="single"/>
              <w:bottom w:color="000000" w:space="0" w:sz="7" w:val="single"/>
              <w:right w:color="000000" w:space="0" w:sz="7" w:val="single"/>
            </w:tcBorders>
            <w:shd w:fill="auto" w:val="clear"/>
            <w:tcMar>
              <w:top w:w="0.0" w:type="dxa"/>
              <w:left w:w="100.0" w:type="dxa"/>
              <w:bottom w:w="0.0" w:type="dxa"/>
              <w:right w:w="100.0" w:type="dxa"/>
            </w:tcMar>
            <w:vAlign w:val="top"/>
          </w:tcPr>
          <w:p w:rsidR="00000000" w:rsidDel="00000000" w:rsidP="00000000" w:rsidRDefault="00000000" w:rsidRPr="00000000" w14:paraId="000000F9">
            <w:pPr>
              <w:spacing w:after="120" w:lineRule="auto"/>
              <w:ind w:right="560"/>
              <w:rPr>
                <w:sz w:val="20"/>
                <w:szCs w:val="20"/>
              </w:rPr>
            </w:pPr>
            <w:r w:rsidDel="00000000" w:rsidR="00000000" w:rsidRPr="00000000">
              <w:rPr>
                <w:sz w:val="20"/>
                <w:szCs w:val="20"/>
                <w:rtl w:val="0"/>
              </w:rPr>
              <w:t xml:space="preserve">Ees- ja perekonnanimi, e-post ja telefoni-number </w:t>
            </w:r>
          </w:p>
        </w:tc>
        <w:tc>
          <w:tcPr>
            <w:tcBorders>
              <w:top w:color="000000" w:space="0" w:sz="0" w:val="nil"/>
              <w:left w:color="000000" w:space="0" w:sz="0" w:val="nil"/>
              <w:bottom w:color="000000" w:space="0" w:sz="7" w:val="single"/>
              <w:right w:color="000000" w:space="0" w:sz="7" w:val="single"/>
            </w:tcBorders>
            <w:shd w:fill="auto" w:val="clear"/>
            <w:tcMar>
              <w:top w:w="0.0" w:type="dxa"/>
              <w:left w:w="100.0" w:type="dxa"/>
              <w:bottom w:w="0.0" w:type="dxa"/>
              <w:right w:w="100.0" w:type="dxa"/>
            </w:tcMar>
            <w:vAlign w:val="top"/>
          </w:tcPr>
          <w:p w:rsidR="00000000" w:rsidDel="00000000" w:rsidP="00000000" w:rsidRDefault="00000000" w:rsidRPr="00000000" w14:paraId="000000FA">
            <w:pPr>
              <w:spacing w:after="120" w:lineRule="auto"/>
              <w:ind w:right="560"/>
              <w:rPr>
                <w:sz w:val="20"/>
                <w:szCs w:val="20"/>
              </w:rPr>
            </w:pPr>
            <w:r w:rsidDel="00000000" w:rsidR="00000000" w:rsidRPr="00000000">
              <w:rPr>
                <w:sz w:val="20"/>
                <w:szCs w:val="20"/>
                <w:rtl w:val="0"/>
              </w:rPr>
              <w:t xml:space="preserve">Ettevõtte nimi ja kontakt-andmed, kus isik töötab või kes tellis projekti</w:t>
            </w:r>
          </w:p>
        </w:tc>
        <w:tc>
          <w:tcPr>
            <w:tcBorders>
              <w:top w:color="000000" w:space="0" w:sz="0" w:val="nil"/>
              <w:left w:color="000000" w:space="0" w:sz="0" w:val="nil"/>
              <w:bottom w:color="000000" w:space="0" w:sz="7" w:val="single"/>
              <w:right w:color="000000" w:space="0" w:sz="7" w:val="single"/>
            </w:tcBorders>
            <w:shd w:fill="auto" w:val="clear"/>
            <w:tcMar>
              <w:top w:w="0.0" w:type="dxa"/>
              <w:left w:w="100.0" w:type="dxa"/>
              <w:bottom w:w="0.0" w:type="dxa"/>
              <w:right w:w="100.0" w:type="dxa"/>
            </w:tcMar>
            <w:vAlign w:val="top"/>
          </w:tcPr>
          <w:p w:rsidR="00000000" w:rsidDel="00000000" w:rsidP="00000000" w:rsidRDefault="00000000" w:rsidRPr="00000000" w14:paraId="000000FB">
            <w:pPr>
              <w:spacing w:after="120" w:lineRule="auto"/>
              <w:ind w:right="560"/>
              <w:rPr>
                <w:b w:val="1"/>
                <w:bCs w:val="1"/>
                <w:sz w:val="20"/>
                <w:szCs w:val="20"/>
              </w:rPr>
            </w:pPr>
            <w:r w:rsidDel="00000000" w:rsidR="00000000" w:rsidRPr="00000000">
              <w:rPr>
                <w:sz w:val="20"/>
                <w:szCs w:val="20"/>
                <w:rtl w:val="0"/>
              </w:rPr>
              <w:t xml:space="preserve">Rolli ja projekti nimetus digiturundusalaste ülesannete täimisel ning </w:t>
            </w:r>
            <w:r w:rsidDel="00000000" w:rsidR="00000000" w:rsidRPr="00000000">
              <w:rPr>
                <w:b w:val="1"/>
                <w:bCs w:val="1"/>
                <w:sz w:val="20"/>
                <w:szCs w:val="20"/>
                <w:rtl w:val="0"/>
              </w:rPr>
              <w:t xml:space="preserve">kestvus (kuu või aasta täpsusega) kogemuse tõendamiseks</w:t>
            </w:r>
          </w:p>
        </w:tc>
        <w:tc>
          <w:tcPr>
            <w:tcBorders>
              <w:top w:color="000000" w:space="0" w:sz="0" w:val="nil"/>
              <w:left w:color="000000" w:space="0" w:sz="0" w:val="nil"/>
              <w:bottom w:color="000000" w:space="0" w:sz="7" w:val="single"/>
              <w:right w:color="000000" w:space="0" w:sz="7" w:val="single"/>
            </w:tcBorders>
            <w:shd w:fill="auto" w:val="clear"/>
            <w:tcMar>
              <w:top w:w="0.0" w:type="dxa"/>
              <w:left w:w="100.0" w:type="dxa"/>
              <w:bottom w:w="0.0" w:type="dxa"/>
              <w:right w:w="100.0" w:type="dxa"/>
            </w:tcMar>
            <w:vAlign w:val="top"/>
          </w:tcPr>
          <w:p w:rsidR="00000000" w:rsidDel="00000000" w:rsidP="00000000" w:rsidRDefault="00000000" w:rsidRPr="00000000" w14:paraId="000000FC">
            <w:pPr>
              <w:spacing w:after="120" w:lineRule="auto"/>
              <w:ind w:right="560"/>
              <w:rPr>
                <w:sz w:val="20"/>
                <w:szCs w:val="20"/>
              </w:rPr>
            </w:pPr>
            <w:r w:rsidDel="00000000" w:rsidR="00000000" w:rsidRPr="00000000">
              <w:rPr>
                <w:sz w:val="20"/>
                <w:szCs w:val="20"/>
                <w:rtl w:val="0"/>
              </w:rPr>
              <w:t xml:space="preserve">Digiturundus-alaste tegevuste kirjeldus koos platvormi(de) nimetamisega (Facebook, Instagram, LinkedIn, Threads, X, TikTok)</w:t>
            </w:r>
          </w:p>
        </w:tc>
        <w:tc>
          <w:tcPr>
            <w:tcBorders>
              <w:top w:color="000000" w:space="0" w:sz="0" w:val="nil"/>
              <w:left w:color="000000" w:space="0" w:sz="0" w:val="nil"/>
              <w:bottom w:color="000000" w:space="0" w:sz="7" w:val="single"/>
              <w:right w:color="000000" w:space="0" w:sz="7" w:val="single"/>
            </w:tcBorders>
            <w:shd w:fill="auto" w:val="clear"/>
            <w:tcMar>
              <w:top w:w="0.0" w:type="dxa"/>
              <w:left w:w="100.0" w:type="dxa"/>
              <w:bottom w:w="0.0" w:type="dxa"/>
              <w:right w:w="100.0" w:type="dxa"/>
            </w:tcMar>
            <w:vAlign w:val="top"/>
          </w:tcPr>
          <w:p w:rsidR="00000000" w:rsidDel="00000000" w:rsidP="00000000" w:rsidRDefault="00000000" w:rsidRPr="00000000" w14:paraId="000000FD">
            <w:pPr>
              <w:spacing w:after="160" w:line="280.1454545454545" w:lineRule="auto"/>
              <w:rPr>
                <w:sz w:val="20"/>
                <w:szCs w:val="20"/>
              </w:rPr>
            </w:pPr>
            <w:r w:rsidDel="00000000" w:rsidR="00000000" w:rsidRPr="00000000">
              <w:rPr>
                <w:sz w:val="20"/>
                <w:szCs w:val="20"/>
                <w:rtl w:val="0"/>
              </w:rPr>
              <w:t xml:space="preserve">Analüütika tööriistad, mida on eelnevalt digiturundus-tegevuses kasutatud</w:t>
            </w:r>
          </w:p>
        </w:tc>
      </w:tr>
      <w:tr>
        <w:trPr>
          <w:cantSplit w:val="0"/>
          <w:trHeight w:val="390" w:hRule="atLeast"/>
          <w:tblHeader w:val="0"/>
        </w:trPr>
        <w:tc>
          <w:tcPr>
            <w:tcBorders>
              <w:top w:color="000000" w:space="0" w:sz="0" w:val="nil"/>
              <w:left w:color="000000" w:space="0" w:sz="7" w:val="single"/>
              <w:bottom w:color="000000" w:space="0" w:sz="7" w:val="single"/>
              <w:right w:color="000000" w:space="0" w:sz="7" w:val="single"/>
            </w:tcBorders>
            <w:shd w:fill="auto" w:val="clear"/>
            <w:tcMar>
              <w:top w:w="0.0" w:type="dxa"/>
              <w:left w:w="100.0" w:type="dxa"/>
              <w:bottom w:w="0.0" w:type="dxa"/>
              <w:right w:w="100.0" w:type="dxa"/>
            </w:tcMar>
            <w:vAlign w:val="top"/>
          </w:tcPr>
          <w:p w:rsidR="00000000" w:rsidDel="00000000" w:rsidP="00000000" w:rsidRDefault="00000000" w:rsidRPr="00000000" w14:paraId="000000FE">
            <w:pPr>
              <w:spacing w:after="120" w:lineRule="auto"/>
              <w:ind w:right="560"/>
              <w:jc w:val="both"/>
              <w:rPr>
                <w:sz w:val="20"/>
                <w:szCs w:val="20"/>
              </w:rPr>
            </w:pPr>
            <w:r w:rsidDel="00000000" w:rsidR="00000000" w:rsidRPr="00000000">
              <w:rPr>
                <w:sz w:val="20"/>
                <w:szCs w:val="20"/>
                <w:rtl w:val="0"/>
              </w:rPr>
              <w:t xml:space="preserve"> Andreas Hõlpus, </w:t>
            </w:r>
            <w:hyperlink r:id="rId6">
              <w:r w:rsidDel="00000000" w:rsidR="00000000" w:rsidRPr="00000000">
                <w:rPr>
                  <w:color w:val="1155cc"/>
                  <w:sz w:val="20"/>
                  <w:szCs w:val="20"/>
                  <w:u w:val="single"/>
                  <w:rtl w:val="0"/>
                </w:rPr>
                <w:t xml:space="preserve">andreas@targetmedia.ee</w:t>
              </w:r>
            </w:hyperlink>
            <w:r w:rsidDel="00000000" w:rsidR="00000000" w:rsidRPr="00000000">
              <w:rPr>
                <w:sz w:val="20"/>
                <w:szCs w:val="20"/>
                <w:rtl w:val="0"/>
              </w:rPr>
              <w:t xml:space="preserve">, +372 57874143</w:t>
            </w:r>
          </w:p>
        </w:tc>
        <w:tc>
          <w:tcPr>
            <w:tcBorders>
              <w:top w:color="000000" w:space="0" w:sz="0" w:val="nil"/>
              <w:left w:color="000000" w:space="0" w:sz="0" w:val="nil"/>
              <w:bottom w:color="000000" w:space="0" w:sz="7" w:val="single"/>
              <w:right w:color="000000" w:space="0" w:sz="7" w:val="single"/>
            </w:tcBorders>
            <w:shd w:fill="auto" w:val="clear"/>
            <w:tcMar>
              <w:top w:w="0.0" w:type="dxa"/>
              <w:left w:w="100.0" w:type="dxa"/>
              <w:bottom w:w="0.0" w:type="dxa"/>
              <w:right w:w="100.0" w:type="dxa"/>
            </w:tcMar>
            <w:vAlign w:val="top"/>
          </w:tcPr>
          <w:p w:rsidR="00000000" w:rsidDel="00000000" w:rsidP="00000000" w:rsidRDefault="00000000" w:rsidRPr="00000000" w14:paraId="000000FF">
            <w:pPr>
              <w:spacing w:after="120" w:lineRule="auto"/>
              <w:ind w:right="560"/>
              <w:jc w:val="both"/>
              <w:rPr>
                <w:sz w:val="20"/>
                <w:szCs w:val="20"/>
              </w:rPr>
            </w:pPr>
            <w:r w:rsidDel="00000000" w:rsidR="00000000" w:rsidRPr="00000000">
              <w:rPr>
                <w:sz w:val="20"/>
                <w:szCs w:val="20"/>
                <w:rtl w:val="0"/>
              </w:rPr>
              <w:t xml:space="preserve">Target Media OÜ</w:t>
            </w:r>
          </w:p>
        </w:tc>
        <w:tc>
          <w:tcPr>
            <w:tcBorders>
              <w:top w:color="000000" w:space="0" w:sz="0" w:val="nil"/>
              <w:left w:color="000000" w:space="0" w:sz="0" w:val="nil"/>
              <w:bottom w:color="000000" w:space="0" w:sz="7" w:val="single"/>
              <w:right w:color="000000" w:space="0" w:sz="7" w:val="single"/>
            </w:tcBorders>
            <w:shd w:fill="auto" w:val="clear"/>
            <w:tcMar>
              <w:top w:w="0.0" w:type="dxa"/>
              <w:left w:w="100.0" w:type="dxa"/>
              <w:bottom w:w="0.0" w:type="dxa"/>
              <w:right w:w="100.0" w:type="dxa"/>
            </w:tcMar>
            <w:vAlign w:val="top"/>
          </w:tcPr>
          <w:p w:rsidR="00000000" w:rsidDel="00000000" w:rsidP="00000000" w:rsidRDefault="00000000" w:rsidRPr="00000000" w14:paraId="00000100">
            <w:pPr>
              <w:spacing w:after="120" w:lineRule="auto"/>
              <w:ind w:right="560"/>
              <w:jc w:val="both"/>
              <w:rPr>
                <w:sz w:val="20"/>
                <w:szCs w:val="20"/>
              </w:rPr>
            </w:pPr>
            <w:r w:rsidDel="00000000" w:rsidR="00000000" w:rsidRPr="00000000">
              <w:rPr>
                <w:sz w:val="20"/>
                <w:szCs w:val="20"/>
                <w:rtl w:val="0"/>
              </w:rPr>
              <w:t xml:space="preserve">Digiturunduse strateeg, 7 aastat</w:t>
            </w:r>
          </w:p>
        </w:tc>
        <w:tc>
          <w:tcPr>
            <w:tcBorders>
              <w:top w:color="000000" w:space="0" w:sz="0" w:val="nil"/>
              <w:left w:color="000000" w:space="0" w:sz="0" w:val="nil"/>
              <w:bottom w:color="000000" w:space="0" w:sz="7" w:val="single"/>
              <w:right w:color="000000" w:space="0" w:sz="7" w:val="single"/>
            </w:tcBorders>
            <w:shd w:fill="auto" w:val="clear"/>
            <w:tcMar>
              <w:top w:w="0.0" w:type="dxa"/>
              <w:left w:w="100.0" w:type="dxa"/>
              <w:bottom w:w="0.0" w:type="dxa"/>
              <w:right w:w="100.0" w:type="dxa"/>
            </w:tcMar>
            <w:vAlign w:val="top"/>
          </w:tcPr>
          <w:p w:rsidR="00000000" w:rsidDel="00000000" w:rsidP="00000000" w:rsidRDefault="00000000" w:rsidRPr="00000000" w14:paraId="00000101">
            <w:pPr>
              <w:spacing w:after="120" w:lineRule="auto"/>
              <w:ind w:right="560"/>
              <w:jc w:val="both"/>
              <w:rPr>
                <w:sz w:val="20"/>
                <w:szCs w:val="20"/>
              </w:rPr>
            </w:pPr>
            <w:r w:rsidDel="00000000" w:rsidR="00000000" w:rsidRPr="00000000">
              <w:rPr>
                <w:sz w:val="20"/>
                <w:szCs w:val="20"/>
                <w:rtl w:val="0"/>
              </w:rPr>
              <w:t xml:space="preserve"> Olen 7 aasta jooksul teinud digiturunduse strateegiaid Target Media OÜ klientidele. Kasutanud oleme Facebooki, Instagrami, LinkedIni, Threads, X, TikToki ja kohalike digikanaleid. </w:t>
            </w:r>
          </w:p>
        </w:tc>
        <w:tc>
          <w:tcPr>
            <w:tcBorders>
              <w:top w:color="000000" w:space="0" w:sz="0" w:val="nil"/>
              <w:left w:color="000000" w:space="0" w:sz="0" w:val="nil"/>
              <w:bottom w:color="000000" w:space="0" w:sz="7" w:val="single"/>
              <w:right w:color="000000" w:space="0" w:sz="7" w:val="single"/>
            </w:tcBorders>
            <w:shd w:fill="auto" w:val="clear"/>
            <w:tcMar>
              <w:top w:w="0.0" w:type="dxa"/>
              <w:left w:w="100.0" w:type="dxa"/>
              <w:bottom w:w="0.0" w:type="dxa"/>
              <w:right w:w="100.0" w:type="dxa"/>
            </w:tcMar>
            <w:vAlign w:val="top"/>
          </w:tcPr>
          <w:p w:rsidR="00000000" w:rsidDel="00000000" w:rsidP="00000000" w:rsidRDefault="00000000" w:rsidRPr="00000000" w14:paraId="00000102">
            <w:pPr>
              <w:spacing w:after="160" w:line="280.1454545454545" w:lineRule="auto"/>
              <w:rPr>
                <w:sz w:val="20"/>
                <w:szCs w:val="20"/>
              </w:rPr>
            </w:pPr>
            <w:r w:rsidDel="00000000" w:rsidR="00000000" w:rsidRPr="00000000">
              <w:rPr>
                <w:sz w:val="20"/>
                <w:szCs w:val="20"/>
                <w:rtl w:val="0"/>
              </w:rPr>
              <w:t xml:space="preserve"> Google Analytics 4, PowerBI, StudioLooker, Databox. </w:t>
            </w:r>
          </w:p>
        </w:tc>
      </w:tr>
      <w:tr>
        <w:trPr>
          <w:cantSplit w:val="0"/>
          <w:trHeight w:val="390" w:hRule="atLeast"/>
          <w:tblHeader w:val="0"/>
        </w:trPr>
        <w:tc>
          <w:tcPr>
            <w:tcBorders>
              <w:top w:color="000000" w:space="0" w:sz="0" w:val="nil"/>
              <w:left w:color="000000" w:space="0" w:sz="7" w:val="single"/>
              <w:bottom w:color="000000" w:space="0" w:sz="7" w:val="single"/>
              <w:right w:color="000000" w:space="0" w:sz="7" w:val="single"/>
            </w:tcBorders>
            <w:shd w:fill="auto" w:val="clear"/>
            <w:tcMar>
              <w:top w:w="0.0" w:type="dxa"/>
              <w:left w:w="100.0" w:type="dxa"/>
              <w:bottom w:w="0.0" w:type="dxa"/>
              <w:right w:w="100.0" w:type="dxa"/>
            </w:tcMar>
            <w:vAlign w:val="top"/>
          </w:tcPr>
          <w:p w:rsidR="00000000" w:rsidDel="00000000" w:rsidP="00000000" w:rsidRDefault="00000000" w:rsidRPr="00000000" w14:paraId="00000103">
            <w:pPr>
              <w:spacing w:after="120" w:lineRule="auto"/>
              <w:ind w:right="560"/>
              <w:jc w:val="both"/>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7" w:val="single"/>
              <w:right w:color="000000" w:space="0" w:sz="7" w:val="single"/>
            </w:tcBorders>
            <w:shd w:fill="auto" w:val="clear"/>
            <w:tcMar>
              <w:top w:w="0.0" w:type="dxa"/>
              <w:left w:w="100.0" w:type="dxa"/>
              <w:bottom w:w="0.0" w:type="dxa"/>
              <w:right w:w="100.0" w:type="dxa"/>
            </w:tcMar>
            <w:vAlign w:val="top"/>
          </w:tcPr>
          <w:p w:rsidR="00000000" w:rsidDel="00000000" w:rsidP="00000000" w:rsidRDefault="00000000" w:rsidRPr="00000000" w14:paraId="00000104">
            <w:pPr>
              <w:spacing w:after="120" w:lineRule="auto"/>
              <w:ind w:right="560"/>
              <w:jc w:val="both"/>
              <w:rPr>
                <w:sz w:val="20"/>
                <w:szCs w:val="20"/>
              </w:rPr>
            </w:pPr>
            <w:r w:rsidDel="00000000" w:rsidR="00000000" w:rsidRPr="00000000">
              <w:rPr>
                <w:sz w:val="20"/>
                <w:szCs w:val="20"/>
                <w:rtl w:val="0"/>
              </w:rPr>
              <w:t xml:space="preserve"> Hausers Grupp OÜ (Tellija), mati@hausers.ee</w:t>
            </w:r>
          </w:p>
        </w:tc>
        <w:tc>
          <w:tcPr>
            <w:tcBorders>
              <w:top w:color="000000" w:space="0" w:sz="0" w:val="nil"/>
              <w:left w:color="000000" w:space="0" w:sz="0" w:val="nil"/>
              <w:bottom w:color="000000" w:space="0" w:sz="7" w:val="single"/>
              <w:right w:color="000000" w:space="0" w:sz="7" w:val="single"/>
            </w:tcBorders>
            <w:shd w:fill="auto" w:val="clear"/>
            <w:tcMar>
              <w:top w:w="0.0" w:type="dxa"/>
              <w:left w:w="100.0" w:type="dxa"/>
              <w:bottom w:w="0.0" w:type="dxa"/>
              <w:right w:w="100.0" w:type="dxa"/>
            </w:tcMar>
            <w:vAlign w:val="top"/>
          </w:tcPr>
          <w:p w:rsidR="00000000" w:rsidDel="00000000" w:rsidP="00000000" w:rsidRDefault="00000000" w:rsidRPr="00000000" w14:paraId="00000105">
            <w:pPr>
              <w:spacing w:after="120" w:lineRule="auto"/>
              <w:ind w:right="560"/>
              <w:jc w:val="both"/>
              <w:rPr>
                <w:sz w:val="20"/>
                <w:szCs w:val="20"/>
              </w:rPr>
            </w:pPr>
            <w:r w:rsidDel="00000000" w:rsidR="00000000" w:rsidRPr="00000000">
              <w:rPr>
                <w:sz w:val="20"/>
                <w:szCs w:val="20"/>
                <w:rtl w:val="0"/>
              </w:rPr>
              <w:t xml:space="preserve">Turundusstrateegia koostamine ja täitmine - projekti pikkus 2 aastat. Projekti algus 02.05.2019 - 05.05.2021</w:t>
            </w:r>
          </w:p>
          <w:p w:rsidR="00000000" w:rsidDel="00000000" w:rsidP="00000000" w:rsidRDefault="00000000" w:rsidRPr="00000000" w14:paraId="00000106">
            <w:pPr>
              <w:spacing w:after="120" w:lineRule="auto"/>
              <w:ind w:right="560"/>
              <w:jc w:val="both"/>
              <w:rPr>
                <w:sz w:val="20"/>
                <w:szCs w:val="20"/>
              </w:rPr>
            </w:pPr>
            <w:r w:rsidDel="00000000" w:rsidR="00000000" w:rsidRPr="00000000">
              <w:rPr>
                <w:rtl w:val="0"/>
              </w:rPr>
            </w:r>
          </w:p>
        </w:tc>
        <w:tc>
          <w:tcPr>
            <w:tcBorders>
              <w:top w:color="000000" w:space="0" w:sz="0" w:val="nil"/>
              <w:left w:color="000000" w:space="0" w:sz="0" w:val="nil"/>
              <w:bottom w:color="000000" w:space="0" w:sz="7" w:val="single"/>
              <w:right w:color="000000" w:space="0" w:sz="7" w:val="single"/>
            </w:tcBorders>
            <w:shd w:fill="auto" w:val="clear"/>
            <w:tcMar>
              <w:top w:w="0.0" w:type="dxa"/>
              <w:left w:w="100.0" w:type="dxa"/>
              <w:bottom w:w="0.0" w:type="dxa"/>
              <w:right w:w="100.0" w:type="dxa"/>
            </w:tcMar>
            <w:vAlign w:val="top"/>
          </w:tcPr>
          <w:p w:rsidR="00000000" w:rsidDel="00000000" w:rsidP="00000000" w:rsidRDefault="00000000" w:rsidRPr="00000000" w14:paraId="00000107">
            <w:pPr>
              <w:spacing w:after="120" w:lineRule="auto"/>
              <w:ind w:right="560"/>
              <w:jc w:val="both"/>
              <w:rPr>
                <w:sz w:val="20"/>
                <w:szCs w:val="20"/>
              </w:rPr>
            </w:pPr>
            <w:r w:rsidDel="00000000" w:rsidR="00000000" w:rsidRPr="00000000">
              <w:rPr>
                <w:sz w:val="20"/>
                <w:szCs w:val="20"/>
                <w:rtl w:val="0"/>
              </w:rPr>
              <w:t xml:space="preserve">Hausers ehitajana tegi arenduse Haabersti kodu, kus loodi strateegia ning plaan eesmärkide täitmiseks. </w:t>
            </w:r>
          </w:p>
        </w:tc>
        <w:tc>
          <w:tcPr>
            <w:tcBorders>
              <w:top w:color="000000" w:space="0" w:sz="0" w:val="nil"/>
              <w:left w:color="000000" w:space="0" w:sz="0" w:val="nil"/>
              <w:bottom w:color="000000" w:space="0" w:sz="7" w:val="single"/>
              <w:right w:color="000000" w:space="0" w:sz="7" w:val="single"/>
            </w:tcBorders>
            <w:shd w:fill="auto" w:val="clear"/>
            <w:tcMar>
              <w:top w:w="0.0" w:type="dxa"/>
              <w:left w:w="100.0" w:type="dxa"/>
              <w:bottom w:w="0.0" w:type="dxa"/>
              <w:right w:w="100.0" w:type="dxa"/>
            </w:tcMar>
            <w:vAlign w:val="top"/>
          </w:tcPr>
          <w:p w:rsidR="00000000" w:rsidDel="00000000" w:rsidP="00000000" w:rsidRDefault="00000000" w:rsidRPr="00000000" w14:paraId="00000108">
            <w:pPr>
              <w:spacing w:after="160" w:line="280.1454545454545" w:lineRule="auto"/>
              <w:rPr>
                <w:sz w:val="20"/>
                <w:szCs w:val="20"/>
              </w:rPr>
            </w:pPr>
            <w:r w:rsidDel="00000000" w:rsidR="00000000" w:rsidRPr="00000000">
              <w:rPr>
                <w:sz w:val="20"/>
                <w:szCs w:val="20"/>
                <w:rtl w:val="0"/>
              </w:rPr>
              <w:t xml:space="preserve"> Google Analytics, Databox</w:t>
            </w:r>
          </w:p>
        </w:tc>
      </w:tr>
      <w:tr>
        <w:trPr>
          <w:cantSplit w:val="0"/>
          <w:trHeight w:val="390" w:hRule="atLeast"/>
          <w:tblHeader w:val="0"/>
        </w:trPr>
        <w:tc>
          <w:tcPr>
            <w:tcBorders>
              <w:top w:color="000000" w:space="0" w:sz="0" w:val="nil"/>
              <w:left w:color="000000" w:space="0" w:sz="7" w:val="single"/>
              <w:bottom w:color="000000" w:space="0" w:sz="7" w:val="single"/>
              <w:right w:color="000000" w:space="0" w:sz="7" w:val="single"/>
            </w:tcBorders>
            <w:shd w:fill="auto" w:val="clear"/>
            <w:tcMar>
              <w:top w:w="0.0" w:type="dxa"/>
              <w:left w:w="100.0" w:type="dxa"/>
              <w:bottom w:w="0.0" w:type="dxa"/>
              <w:right w:w="100.0" w:type="dxa"/>
            </w:tcMar>
            <w:vAlign w:val="top"/>
          </w:tcPr>
          <w:p w:rsidR="00000000" w:rsidDel="00000000" w:rsidP="00000000" w:rsidRDefault="00000000" w:rsidRPr="00000000" w14:paraId="00000109">
            <w:pPr>
              <w:spacing w:after="120" w:lineRule="auto"/>
              <w:ind w:right="560"/>
              <w:jc w:val="both"/>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7" w:val="single"/>
              <w:right w:color="000000" w:space="0" w:sz="7" w:val="single"/>
            </w:tcBorders>
            <w:shd w:fill="auto" w:val="clear"/>
            <w:tcMar>
              <w:top w:w="0.0" w:type="dxa"/>
              <w:left w:w="100.0" w:type="dxa"/>
              <w:bottom w:w="0.0" w:type="dxa"/>
              <w:right w:w="100.0" w:type="dxa"/>
            </w:tcMar>
            <w:vAlign w:val="top"/>
          </w:tcPr>
          <w:p w:rsidR="00000000" w:rsidDel="00000000" w:rsidP="00000000" w:rsidRDefault="00000000" w:rsidRPr="00000000" w14:paraId="0000010A">
            <w:pPr>
              <w:spacing w:after="120" w:lineRule="auto"/>
              <w:ind w:right="560"/>
              <w:jc w:val="both"/>
              <w:rPr>
                <w:sz w:val="20"/>
                <w:szCs w:val="20"/>
              </w:rPr>
            </w:pPr>
            <w:r w:rsidDel="00000000" w:rsidR="00000000" w:rsidRPr="00000000">
              <w:rPr>
                <w:sz w:val="20"/>
                <w:szCs w:val="20"/>
                <w:rtl w:val="0"/>
              </w:rPr>
              <w:t xml:space="preserve"> IMG Numeri, helen.valend@numeri.ee</w:t>
            </w:r>
          </w:p>
        </w:tc>
        <w:tc>
          <w:tcPr>
            <w:tcBorders>
              <w:top w:color="000000" w:space="0" w:sz="0" w:val="nil"/>
              <w:left w:color="000000" w:space="0" w:sz="0" w:val="nil"/>
              <w:bottom w:color="000000" w:space="0" w:sz="7" w:val="single"/>
              <w:right w:color="000000" w:space="0" w:sz="7" w:val="single"/>
            </w:tcBorders>
            <w:shd w:fill="auto" w:val="clear"/>
            <w:tcMar>
              <w:top w:w="0.0" w:type="dxa"/>
              <w:left w:w="100.0" w:type="dxa"/>
              <w:bottom w:w="0.0" w:type="dxa"/>
              <w:right w:w="100.0" w:type="dxa"/>
            </w:tcMar>
            <w:vAlign w:val="top"/>
          </w:tcPr>
          <w:p w:rsidR="00000000" w:rsidDel="00000000" w:rsidP="00000000" w:rsidRDefault="00000000" w:rsidRPr="00000000" w14:paraId="0000010B">
            <w:pPr>
              <w:spacing w:after="120" w:lineRule="auto"/>
              <w:ind w:right="560"/>
              <w:jc w:val="both"/>
              <w:rPr>
                <w:sz w:val="20"/>
                <w:szCs w:val="20"/>
              </w:rPr>
            </w:pPr>
            <w:r w:rsidDel="00000000" w:rsidR="00000000" w:rsidRPr="00000000">
              <w:rPr>
                <w:sz w:val="20"/>
                <w:szCs w:val="20"/>
                <w:rtl w:val="0"/>
              </w:rPr>
              <w:t xml:space="preserve"> Raamatupidamise strateegiate loomine ning teostamine. Projekti algus 09.09.2019 - siiani</w:t>
            </w:r>
          </w:p>
        </w:tc>
        <w:tc>
          <w:tcPr>
            <w:tcBorders>
              <w:top w:color="000000" w:space="0" w:sz="0" w:val="nil"/>
              <w:left w:color="000000" w:space="0" w:sz="0" w:val="nil"/>
              <w:bottom w:color="000000" w:space="0" w:sz="7" w:val="single"/>
              <w:right w:color="000000" w:space="0" w:sz="7" w:val="single"/>
            </w:tcBorders>
            <w:shd w:fill="auto" w:val="clear"/>
            <w:tcMar>
              <w:top w:w="0.0" w:type="dxa"/>
              <w:left w:w="100.0" w:type="dxa"/>
              <w:bottom w:w="0.0" w:type="dxa"/>
              <w:right w:w="100.0" w:type="dxa"/>
            </w:tcMar>
            <w:vAlign w:val="top"/>
          </w:tcPr>
          <w:p w:rsidR="00000000" w:rsidDel="00000000" w:rsidP="00000000" w:rsidRDefault="00000000" w:rsidRPr="00000000" w14:paraId="0000010C">
            <w:pPr>
              <w:spacing w:after="120" w:lineRule="auto"/>
              <w:ind w:right="560"/>
              <w:jc w:val="both"/>
              <w:rPr>
                <w:sz w:val="20"/>
                <w:szCs w:val="20"/>
              </w:rPr>
            </w:pPr>
            <w:r w:rsidDel="00000000" w:rsidR="00000000" w:rsidRPr="00000000">
              <w:rPr>
                <w:sz w:val="20"/>
                <w:szCs w:val="20"/>
                <w:rtl w:val="0"/>
              </w:rPr>
              <w:t xml:space="preserve"> Kaardistasime ettevõtte vajadused ning strateegiad. Kaasasime digikanalid ning eesmärk on tuua uusi kliente. </w:t>
            </w:r>
          </w:p>
        </w:tc>
        <w:tc>
          <w:tcPr>
            <w:tcBorders>
              <w:top w:color="000000" w:space="0" w:sz="0" w:val="nil"/>
              <w:left w:color="000000" w:space="0" w:sz="0" w:val="nil"/>
              <w:bottom w:color="000000" w:space="0" w:sz="7" w:val="single"/>
              <w:right w:color="000000" w:space="0" w:sz="7" w:val="single"/>
            </w:tcBorders>
            <w:shd w:fill="auto" w:val="clear"/>
            <w:tcMar>
              <w:top w:w="0.0" w:type="dxa"/>
              <w:left w:w="100.0" w:type="dxa"/>
              <w:bottom w:w="0.0" w:type="dxa"/>
              <w:right w:w="100.0" w:type="dxa"/>
            </w:tcMar>
            <w:vAlign w:val="top"/>
          </w:tcPr>
          <w:p w:rsidR="00000000" w:rsidDel="00000000" w:rsidP="00000000" w:rsidRDefault="00000000" w:rsidRPr="00000000" w14:paraId="0000010D">
            <w:pPr>
              <w:spacing w:after="160" w:line="280.1454545454545" w:lineRule="auto"/>
              <w:rPr>
                <w:sz w:val="20"/>
                <w:szCs w:val="20"/>
              </w:rPr>
            </w:pPr>
            <w:r w:rsidDel="00000000" w:rsidR="00000000" w:rsidRPr="00000000">
              <w:rPr>
                <w:sz w:val="20"/>
                <w:szCs w:val="20"/>
                <w:rtl w:val="0"/>
              </w:rPr>
              <w:t xml:space="preserve"> Google Analytics</w:t>
            </w:r>
          </w:p>
        </w:tc>
      </w:tr>
      <w:tr>
        <w:trPr>
          <w:cantSplit w:val="0"/>
          <w:trHeight w:val="390" w:hRule="atLeast"/>
          <w:tblHeader w:val="0"/>
        </w:trPr>
        <w:tc>
          <w:tcPr>
            <w:tcBorders>
              <w:top w:color="000000" w:space="0" w:sz="0" w:val="nil"/>
              <w:left w:color="000000" w:space="0" w:sz="7" w:val="single"/>
              <w:bottom w:color="000000" w:space="0" w:sz="7" w:val="single"/>
              <w:right w:color="000000" w:space="0" w:sz="7" w:val="single"/>
            </w:tcBorders>
            <w:shd w:fill="auto" w:val="clear"/>
            <w:tcMar>
              <w:top w:w="0.0" w:type="dxa"/>
              <w:left w:w="100.0" w:type="dxa"/>
              <w:bottom w:w="0.0" w:type="dxa"/>
              <w:right w:w="100.0" w:type="dxa"/>
            </w:tcMar>
            <w:vAlign w:val="top"/>
          </w:tcPr>
          <w:p w:rsidR="00000000" w:rsidDel="00000000" w:rsidP="00000000" w:rsidRDefault="00000000" w:rsidRPr="00000000" w14:paraId="0000010E">
            <w:pPr>
              <w:spacing w:after="120" w:lineRule="auto"/>
              <w:ind w:right="560"/>
              <w:jc w:val="both"/>
              <w:rPr>
                <w:sz w:val="20"/>
                <w:szCs w:val="20"/>
              </w:rPr>
            </w:pPr>
            <w:r w:rsidDel="00000000" w:rsidR="00000000" w:rsidRPr="00000000">
              <w:rPr>
                <w:sz w:val="20"/>
                <w:szCs w:val="20"/>
                <w:rtl w:val="0"/>
              </w:rPr>
              <w:t xml:space="preserve"> </w:t>
            </w:r>
          </w:p>
        </w:tc>
        <w:tc>
          <w:tcPr>
            <w:tcBorders>
              <w:top w:color="000000" w:space="0" w:sz="0" w:val="nil"/>
              <w:left w:color="000000" w:space="0" w:sz="0" w:val="nil"/>
              <w:bottom w:color="000000" w:space="0" w:sz="7" w:val="single"/>
              <w:right w:color="000000" w:space="0" w:sz="7" w:val="single"/>
            </w:tcBorders>
            <w:shd w:fill="auto" w:val="clear"/>
            <w:tcMar>
              <w:top w:w="0.0" w:type="dxa"/>
              <w:left w:w="100.0" w:type="dxa"/>
              <w:bottom w:w="0.0" w:type="dxa"/>
              <w:right w:w="100.0" w:type="dxa"/>
            </w:tcMar>
            <w:vAlign w:val="top"/>
          </w:tcPr>
          <w:p w:rsidR="00000000" w:rsidDel="00000000" w:rsidP="00000000" w:rsidRDefault="00000000" w:rsidRPr="00000000" w14:paraId="0000010F">
            <w:pPr>
              <w:spacing w:after="120" w:lineRule="auto"/>
              <w:ind w:right="560"/>
              <w:jc w:val="both"/>
              <w:rPr>
                <w:sz w:val="20"/>
                <w:szCs w:val="20"/>
              </w:rPr>
            </w:pPr>
            <w:r w:rsidDel="00000000" w:rsidR="00000000" w:rsidRPr="00000000">
              <w:rPr>
                <w:sz w:val="20"/>
                <w:szCs w:val="20"/>
                <w:rtl w:val="0"/>
              </w:rPr>
              <w:t xml:space="preserve"> Rahvusooper Estonia, </w:t>
            </w:r>
            <w:hyperlink r:id="rId7">
              <w:r w:rsidDel="00000000" w:rsidR="00000000" w:rsidRPr="00000000">
                <w:rPr>
                  <w:color w:val="1155cc"/>
                  <w:sz w:val="20"/>
                  <w:szCs w:val="20"/>
                  <w:u w:val="single"/>
                  <w:rtl w:val="0"/>
                </w:rPr>
                <w:t xml:space="preserve">Elise.Kytt@opera.ee</w:t>
              </w:r>
            </w:hyperlink>
            <w:r w:rsidDel="00000000" w:rsidR="00000000" w:rsidRPr="00000000">
              <w:rPr>
                <w:sz w:val="20"/>
                <w:szCs w:val="20"/>
                <w:rtl w:val="0"/>
              </w:rPr>
              <w:t xml:space="preserve"> </w:t>
            </w:r>
          </w:p>
        </w:tc>
        <w:tc>
          <w:tcPr>
            <w:tcBorders>
              <w:top w:color="000000" w:space="0" w:sz="0" w:val="nil"/>
              <w:left w:color="000000" w:space="0" w:sz="0" w:val="nil"/>
              <w:bottom w:color="000000" w:space="0" w:sz="7" w:val="single"/>
              <w:right w:color="000000" w:space="0" w:sz="7" w:val="single"/>
            </w:tcBorders>
            <w:shd w:fill="auto" w:val="clear"/>
            <w:tcMar>
              <w:top w:w="0.0" w:type="dxa"/>
              <w:left w:w="100.0" w:type="dxa"/>
              <w:bottom w:w="0.0" w:type="dxa"/>
              <w:right w:w="100.0" w:type="dxa"/>
            </w:tcMar>
            <w:vAlign w:val="top"/>
          </w:tcPr>
          <w:p w:rsidR="00000000" w:rsidDel="00000000" w:rsidP="00000000" w:rsidRDefault="00000000" w:rsidRPr="00000000" w14:paraId="00000110">
            <w:pPr>
              <w:spacing w:after="120" w:lineRule="auto"/>
              <w:ind w:right="560"/>
              <w:jc w:val="both"/>
              <w:rPr>
                <w:sz w:val="20"/>
                <w:szCs w:val="20"/>
              </w:rPr>
            </w:pPr>
            <w:r w:rsidDel="00000000" w:rsidR="00000000" w:rsidRPr="00000000">
              <w:rPr>
                <w:sz w:val="20"/>
                <w:szCs w:val="20"/>
                <w:rtl w:val="0"/>
              </w:rPr>
              <w:t xml:space="preserve"> Rahvusooper Estonia piletitemüügi kasvatamise strateegia 18.09.2019 - kestus 3 aastat</w:t>
            </w:r>
          </w:p>
        </w:tc>
        <w:tc>
          <w:tcPr>
            <w:tcBorders>
              <w:top w:color="000000" w:space="0" w:sz="0" w:val="nil"/>
              <w:left w:color="000000" w:space="0" w:sz="0" w:val="nil"/>
              <w:bottom w:color="000000" w:space="0" w:sz="7" w:val="single"/>
              <w:right w:color="000000" w:space="0" w:sz="7" w:val="single"/>
            </w:tcBorders>
            <w:shd w:fill="auto" w:val="clear"/>
            <w:tcMar>
              <w:top w:w="0.0" w:type="dxa"/>
              <w:left w:w="100.0" w:type="dxa"/>
              <w:bottom w:w="0.0" w:type="dxa"/>
              <w:right w:w="100.0" w:type="dxa"/>
            </w:tcMar>
            <w:vAlign w:val="top"/>
          </w:tcPr>
          <w:p w:rsidR="00000000" w:rsidDel="00000000" w:rsidP="00000000" w:rsidRDefault="00000000" w:rsidRPr="00000000" w14:paraId="00000111">
            <w:pPr>
              <w:spacing w:after="120" w:lineRule="auto"/>
              <w:ind w:right="560"/>
              <w:jc w:val="both"/>
              <w:rPr>
                <w:sz w:val="20"/>
                <w:szCs w:val="20"/>
              </w:rPr>
            </w:pPr>
            <w:r w:rsidDel="00000000" w:rsidR="00000000" w:rsidRPr="00000000">
              <w:rPr>
                <w:sz w:val="20"/>
                <w:szCs w:val="20"/>
                <w:rtl w:val="0"/>
              </w:rPr>
              <w:t xml:space="preserve"> Ettevõtte ürituste kaardistamine, sihtrühmade loomine ning segmentidele digireklaamide tegemine. </w:t>
            </w:r>
          </w:p>
        </w:tc>
        <w:tc>
          <w:tcPr>
            <w:tcBorders>
              <w:top w:color="000000" w:space="0" w:sz="0" w:val="nil"/>
              <w:left w:color="000000" w:space="0" w:sz="0" w:val="nil"/>
              <w:bottom w:color="000000" w:space="0" w:sz="7" w:val="single"/>
              <w:right w:color="000000" w:space="0" w:sz="7" w:val="single"/>
            </w:tcBorders>
            <w:shd w:fill="auto" w:val="clear"/>
            <w:tcMar>
              <w:top w:w="0.0" w:type="dxa"/>
              <w:left w:w="100.0" w:type="dxa"/>
              <w:bottom w:w="0.0" w:type="dxa"/>
              <w:right w:w="100.0" w:type="dxa"/>
            </w:tcMar>
            <w:vAlign w:val="top"/>
          </w:tcPr>
          <w:p w:rsidR="00000000" w:rsidDel="00000000" w:rsidP="00000000" w:rsidRDefault="00000000" w:rsidRPr="00000000" w14:paraId="00000112">
            <w:pPr>
              <w:spacing w:after="160" w:line="280.1454545454545" w:lineRule="auto"/>
              <w:rPr>
                <w:sz w:val="20"/>
                <w:szCs w:val="20"/>
              </w:rPr>
            </w:pPr>
            <w:r w:rsidDel="00000000" w:rsidR="00000000" w:rsidRPr="00000000">
              <w:rPr>
                <w:sz w:val="20"/>
                <w:szCs w:val="20"/>
                <w:rtl w:val="0"/>
              </w:rPr>
              <w:t xml:space="preserve">Google Analytics</w:t>
            </w:r>
          </w:p>
        </w:tc>
      </w:tr>
    </w:tbl>
    <w:p w:rsidR="00000000" w:rsidDel="00000000" w:rsidP="00000000" w:rsidRDefault="00000000" w:rsidRPr="00000000" w14:paraId="00000113">
      <w:pPr>
        <w:ind w:right="560"/>
        <w:jc w:val="both"/>
        <w:rPr/>
      </w:pPr>
      <w:r w:rsidDel="00000000" w:rsidR="00000000" w:rsidRPr="00000000">
        <w:rPr>
          <w:rtl w:val="0"/>
        </w:rPr>
        <w:t xml:space="preserve"> </w:t>
      </w:r>
    </w:p>
    <w:p w:rsidR="00000000" w:rsidDel="00000000" w:rsidP="00000000" w:rsidRDefault="00000000" w:rsidRPr="00000000" w14:paraId="00000114">
      <w:pPr>
        <w:ind w:right="560"/>
        <w:jc w:val="both"/>
        <w:rPr/>
      </w:pPr>
      <w:r w:rsidDel="00000000" w:rsidR="00000000" w:rsidRPr="00000000">
        <w:rPr>
          <w:rtl w:val="0"/>
        </w:rPr>
        <w:t xml:space="preserve"> </w:t>
      </w:r>
    </w:p>
    <w:p w:rsidR="00000000" w:rsidDel="00000000" w:rsidP="00000000" w:rsidRDefault="00000000" w:rsidRPr="00000000" w14:paraId="00000115">
      <w:pPr>
        <w:ind w:right="560"/>
        <w:jc w:val="both"/>
        <w:rPr/>
      </w:pPr>
      <w:r w:rsidDel="00000000" w:rsidR="00000000" w:rsidRPr="00000000">
        <w:rPr>
          <w:rtl w:val="0"/>
        </w:rPr>
        <w:t xml:space="preserve">Kinnitan, et:</w:t>
      </w:r>
    </w:p>
    <w:p w:rsidR="00000000" w:rsidDel="00000000" w:rsidP="00000000" w:rsidRDefault="00000000" w:rsidRPr="00000000" w14:paraId="00000116">
      <w:pPr>
        <w:ind w:left="720" w:right="560" w:hanging="360"/>
        <w:jc w:val="both"/>
        <w:rPr/>
      </w:pPr>
      <w:r w:rsidDel="00000000" w:rsidR="00000000" w:rsidRPr="00000000">
        <w:rPr>
          <w:rtl w:val="0"/>
        </w:rPr>
        <w:t xml:space="preserve">1)</w:t>
      </w:r>
      <w:r w:rsidDel="00000000" w:rsidR="00000000" w:rsidRPr="00000000">
        <w:rPr>
          <w:rFonts w:ascii="Times New Roman" w:cs="Times New Roman" w:eastAsia="Times New Roman" w:hAnsi="Times New Roman"/>
          <w:sz w:val="14"/>
          <w:szCs w:val="14"/>
          <w:rtl w:val="0"/>
        </w:rPr>
        <w:tab/>
      </w:r>
      <w:r w:rsidDel="00000000" w:rsidR="00000000" w:rsidRPr="00000000">
        <w:rPr>
          <w:rtl w:val="0"/>
        </w:rPr>
        <w:t xml:space="preserve">osalen reaalselt lepingu täitmisel;</w:t>
      </w:r>
    </w:p>
    <w:p w:rsidR="00000000" w:rsidDel="00000000" w:rsidP="00000000" w:rsidRDefault="00000000" w:rsidRPr="00000000" w14:paraId="00000117">
      <w:pPr>
        <w:ind w:left="720" w:right="560" w:hanging="360"/>
        <w:jc w:val="both"/>
        <w:rPr/>
      </w:pPr>
      <w:r w:rsidDel="00000000" w:rsidR="00000000" w:rsidRPr="00000000">
        <w:rPr>
          <w:rtl w:val="0"/>
        </w:rPr>
        <w:t xml:space="preserve">2)</w:t>
      </w:r>
      <w:r w:rsidDel="00000000" w:rsidR="00000000" w:rsidRPr="00000000">
        <w:rPr>
          <w:rFonts w:ascii="Times New Roman" w:cs="Times New Roman" w:eastAsia="Times New Roman" w:hAnsi="Times New Roman"/>
          <w:sz w:val="14"/>
          <w:szCs w:val="14"/>
          <w:rtl w:val="0"/>
        </w:rPr>
        <w:tab/>
      </w:r>
      <w:r w:rsidDel="00000000" w:rsidR="00000000" w:rsidRPr="00000000">
        <w:rPr>
          <w:rtl w:val="0"/>
        </w:rPr>
        <w:t xml:space="preserve">oskan kesktasemel (vähemalt B2) eesti ja inglise keelt, sh tean sotsiaalmeedia valdkonna terminoloogiat mõlemas keeles.</w:t>
      </w:r>
    </w:p>
    <w:p w:rsidR="00000000" w:rsidDel="00000000" w:rsidP="00000000" w:rsidRDefault="00000000" w:rsidRPr="00000000" w14:paraId="00000118">
      <w:pPr>
        <w:ind w:right="560"/>
        <w:jc w:val="both"/>
        <w:rPr/>
      </w:pPr>
      <w:r w:rsidDel="00000000" w:rsidR="00000000" w:rsidRPr="00000000">
        <w:rPr>
          <w:rtl w:val="0"/>
        </w:rPr>
        <w:t xml:space="preserve"> </w:t>
      </w:r>
    </w:p>
    <w:p w:rsidR="00000000" w:rsidDel="00000000" w:rsidP="00000000" w:rsidRDefault="00000000" w:rsidRPr="00000000" w14:paraId="00000119">
      <w:pPr>
        <w:ind w:right="560"/>
        <w:jc w:val="both"/>
        <w:rPr/>
      </w:pPr>
      <w:r w:rsidDel="00000000" w:rsidR="00000000" w:rsidRPr="00000000">
        <w:rPr>
          <w:rtl w:val="0"/>
        </w:rPr>
        <w:t xml:space="preserve"> </w:t>
      </w:r>
    </w:p>
    <w:p w:rsidR="00000000" w:rsidDel="00000000" w:rsidP="00000000" w:rsidRDefault="00000000" w:rsidRPr="00000000" w14:paraId="0000011A">
      <w:pPr>
        <w:ind w:right="560"/>
        <w:jc w:val="both"/>
        <w:rPr>
          <w:color w:val="111111"/>
        </w:rPr>
      </w:pPr>
      <w:r w:rsidDel="00000000" w:rsidR="00000000" w:rsidRPr="00000000">
        <w:rPr>
          <w:color w:val="111111"/>
          <w:rtl w:val="0"/>
        </w:rPr>
        <w:t xml:space="preserve">(allkirjastatud digitaalselt)</w:t>
      </w:r>
    </w:p>
    <w:p w:rsidR="00000000" w:rsidDel="00000000" w:rsidP="00000000" w:rsidRDefault="00000000" w:rsidRPr="00000000" w14:paraId="0000011B">
      <w:pPr>
        <w:shd w:fill="ffffff" w:val="clear"/>
        <w:spacing w:after="240" w:before="180" w:lineRule="auto"/>
        <w:rPr>
          <w:color w:val="111111"/>
        </w:rPr>
      </w:pPr>
      <w:r w:rsidDel="00000000" w:rsidR="00000000" w:rsidRPr="00000000">
        <w:rPr>
          <w:color w:val="111111"/>
          <w:rtl w:val="0"/>
        </w:rPr>
        <w:t xml:space="preserve">____________Andreas Hõlpus___________ (nimi)</w:t>
      </w:r>
    </w:p>
    <w:p w:rsidR="00000000" w:rsidDel="00000000" w:rsidP="00000000" w:rsidRDefault="00000000" w:rsidRPr="00000000" w14:paraId="0000011C">
      <w:pPr>
        <w:shd w:fill="ffffff" w:val="clear"/>
        <w:spacing w:after="240" w:before="180" w:lineRule="auto"/>
        <w:rPr>
          <w:color w:val="111111"/>
        </w:rPr>
      </w:pPr>
      <w:r w:rsidDel="00000000" w:rsidR="00000000" w:rsidRPr="00000000">
        <w:rPr>
          <w:color w:val="111111"/>
          <w:rtl w:val="0"/>
        </w:rPr>
        <w:t xml:space="preserve">______________Strateeg / Partner_________ (ametinimetus)</w:t>
      </w:r>
    </w:p>
    <w:p w:rsidR="00000000" w:rsidDel="00000000" w:rsidP="00000000" w:rsidRDefault="00000000" w:rsidRPr="00000000" w14:paraId="0000011D">
      <w:pPr>
        <w:ind w:right="560"/>
        <w:jc w:val="both"/>
        <w:rPr/>
      </w:pPr>
      <w:r w:rsidDel="00000000" w:rsidR="00000000" w:rsidRPr="00000000">
        <w:rPr>
          <w:rtl w:val="0"/>
        </w:rPr>
        <w:t xml:space="preserve"> </w:t>
      </w:r>
    </w:p>
    <w:p w:rsidR="00000000" w:rsidDel="00000000" w:rsidP="00000000" w:rsidRDefault="00000000" w:rsidRPr="00000000" w14:paraId="0000011E">
      <w:pPr>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11F">
      <w:pPr>
        <w:ind w:right="560"/>
        <w:jc w:val="both"/>
        <w:rPr/>
      </w:pPr>
      <w:r w:rsidDel="00000000" w:rsidR="00000000" w:rsidRPr="00000000">
        <w:rPr>
          <w:rtl w:val="0"/>
        </w:rPr>
        <w:t xml:space="preserve"> </w:t>
      </w:r>
    </w:p>
    <w:p w:rsidR="00000000" w:rsidDel="00000000" w:rsidP="00000000" w:rsidRDefault="00000000" w:rsidRPr="00000000" w14:paraId="00000120">
      <w:pPr>
        <w:ind w:right="560"/>
        <w:rPr>
          <w:b w:val="1"/>
          <w:bCs w:val="1"/>
        </w:rPr>
      </w:pPr>
      <w:r w:rsidDel="00000000" w:rsidR="00000000" w:rsidRPr="00000000">
        <w:rPr>
          <w:b w:val="1"/>
          <w:bCs w:val="1"/>
          <w:rtl w:val="0"/>
        </w:rPr>
        <w:t xml:space="preserve">Lihthanke „Kultuuriministeeriumi sotsiaalmeedia audit ja sotsiaalmeedia strateegia koostamine arvestades mh teiste avaliku sektori asutuste parimat praktikat“ pakkumise CV-d</w:t>
      </w:r>
    </w:p>
    <w:p w:rsidR="00000000" w:rsidDel="00000000" w:rsidP="00000000" w:rsidRDefault="00000000" w:rsidRPr="00000000" w14:paraId="00000121">
      <w:pPr>
        <w:ind w:right="560"/>
        <w:jc w:val="both"/>
        <w:rPr/>
      </w:pPr>
      <w:r w:rsidDel="00000000" w:rsidR="00000000" w:rsidRPr="00000000">
        <w:rPr>
          <w:rtl w:val="0"/>
        </w:rPr>
        <w:t xml:space="preserve"> </w:t>
      </w:r>
    </w:p>
    <w:p w:rsidR="00000000" w:rsidDel="00000000" w:rsidP="00000000" w:rsidRDefault="00000000" w:rsidRPr="00000000" w14:paraId="00000122">
      <w:pPr>
        <w:ind w:right="560"/>
        <w:jc w:val="center"/>
        <w:rPr>
          <w:b w:val="1"/>
          <w:bCs w:val="1"/>
        </w:rPr>
      </w:pPr>
      <w:r w:rsidDel="00000000" w:rsidR="00000000" w:rsidRPr="00000000">
        <w:rPr>
          <w:b w:val="1"/>
          <w:bCs w:val="1"/>
          <w:rtl w:val="0"/>
        </w:rPr>
        <w:t xml:space="preserve">Sotsiaalmeedia spetsialisti CV</w:t>
      </w:r>
    </w:p>
    <w:p w:rsidR="00000000" w:rsidDel="00000000" w:rsidP="00000000" w:rsidRDefault="00000000" w:rsidRPr="00000000" w14:paraId="00000123">
      <w:pPr>
        <w:spacing w:after="120" w:lineRule="auto"/>
        <w:ind w:right="560"/>
        <w:jc w:val="both"/>
        <w:rPr/>
      </w:pPr>
      <w:r w:rsidDel="00000000" w:rsidR="00000000" w:rsidRPr="00000000">
        <w:rPr>
          <w:rtl w:val="0"/>
        </w:rPr>
        <w:t xml:space="preserve"> </w:t>
      </w:r>
    </w:p>
    <w:tbl>
      <w:tblPr>
        <w:tblStyle w:val="Table5"/>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845"/>
        <w:gridCol w:w="1800"/>
        <w:gridCol w:w="2355"/>
        <w:gridCol w:w="2145"/>
        <w:gridCol w:w="1215"/>
        <w:tblGridChange w:id="0">
          <w:tblGrid>
            <w:gridCol w:w="1845"/>
            <w:gridCol w:w="1800"/>
            <w:gridCol w:w="2355"/>
            <w:gridCol w:w="2145"/>
            <w:gridCol w:w="1215"/>
          </w:tblGrid>
        </w:tblGridChange>
      </w:tblGrid>
      <w:tr>
        <w:trPr>
          <w:cantSplit w:val="0"/>
          <w:trHeight w:val="1155" w:hRule="atLeast"/>
          <w:tblHeader w:val="0"/>
        </w:trPr>
        <w:tc>
          <w:tcPr>
            <w:gridSpan w:val="4"/>
            <w:tcBorders>
              <w:top w:color="000000" w:space="0" w:sz="7" w:val="single"/>
              <w:left w:color="000000" w:space="0" w:sz="7" w:val="single"/>
              <w:bottom w:color="000000" w:space="0" w:sz="7" w:val="single"/>
              <w:right w:color="000000" w:space="0" w:sz="0" w:val="nil"/>
            </w:tcBorders>
            <w:tcMar>
              <w:top w:w="0.0" w:type="dxa"/>
              <w:left w:w="100.0" w:type="dxa"/>
              <w:bottom w:w="0.0" w:type="dxa"/>
              <w:right w:w="100.0" w:type="dxa"/>
            </w:tcMar>
            <w:vAlign w:val="top"/>
          </w:tcPr>
          <w:p w:rsidR="00000000" w:rsidDel="00000000" w:rsidP="00000000" w:rsidRDefault="00000000" w:rsidRPr="00000000" w14:paraId="00000124">
            <w:pPr>
              <w:spacing w:after="120" w:lineRule="auto"/>
              <w:ind w:right="560"/>
              <w:jc w:val="both"/>
              <w:rPr/>
            </w:pPr>
            <w:r w:rsidDel="00000000" w:rsidR="00000000" w:rsidRPr="00000000">
              <w:rPr>
                <w:rtl w:val="0"/>
              </w:rPr>
              <w:t xml:space="preserve">Esitada tabelisse andmed, mis tõendavad, et sotsiaalmeedia spetsialistil on:</w:t>
            </w:r>
          </w:p>
          <w:p w:rsidR="00000000" w:rsidDel="00000000" w:rsidP="00000000" w:rsidRDefault="00000000" w:rsidRPr="00000000" w14:paraId="00000125">
            <w:pPr>
              <w:ind w:left="1080" w:hanging="360"/>
              <w:jc w:val="both"/>
              <w:rPr/>
            </w:pP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sz w:val="14"/>
                <w:szCs w:val="14"/>
                <w:rtl w:val="0"/>
              </w:rPr>
              <w:t xml:space="preserve">   </w:t>
              <w:tab/>
            </w:r>
            <w:r w:rsidDel="00000000" w:rsidR="00000000" w:rsidRPr="00000000">
              <w:rPr>
                <w:b w:val="1"/>
                <w:bCs w:val="1"/>
                <w:rtl w:val="0"/>
              </w:rPr>
              <w:t xml:space="preserve">kolmeaastane</w:t>
            </w:r>
            <w:r w:rsidDel="00000000" w:rsidR="00000000" w:rsidRPr="00000000">
              <w:rPr>
                <w:rtl w:val="0"/>
              </w:rPr>
              <w:t xml:space="preserve"> kogemus sotsiaalmeedia sisuloome, haldamise ja analüütikaga. </w:t>
            </w:r>
          </w:p>
          <w:p w:rsidR="00000000" w:rsidDel="00000000" w:rsidP="00000000" w:rsidRDefault="00000000" w:rsidRPr="00000000" w14:paraId="00000126">
            <w:pPr>
              <w:ind w:left="360" w:firstLine="0"/>
              <w:jc w:val="both"/>
              <w:rPr/>
            </w:pPr>
            <w:r w:rsidDel="00000000" w:rsidR="00000000" w:rsidRPr="00000000">
              <w:rPr>
                <w:rtl w:val="0"/>
              </w:rPr>
              <w:t xml:space="preserve"> </w:t>
            </w:r>
          </w:p>
        </w:tc>
        <w:tc>
          <w:tcPr>
            <w:tcBorders>
              <w:top w:color="000000" w:space="0" w:sz="7" w:val="single"/>
              <w:left w:color="000000" w:space="0" w:sz="0" w:val="nil"/>
              <w:bottom w:color="000000" w:space="0" w:sz="7" w:val="single"/>
              <w:right w:color="000000" w:space="0" w:sz="7" w:val="single"/>
            </w:tcBorders>
            <w:shd w:fill="auto" w:val="clear"/>
            <w:tcMar>
              <w:top w:w="0.0" w:type="dxa"/>
              <w:left w:w="100.0" w:type="dxa"/>
              <w:bottom w:w="0.0" w:type="dxa"/>
              <w:right w:w="100.0" w:type="dxa"/>
            </w:tcMar>
            <w:vAlign w:val="top"/>
          </w:tcPr>
          <w:p w:rsidR="00000000" w:rsidDel="00000000" w:rsidP="00000000" w:rsidRDefault="00000000" w:rsidRPr="00000000" w14:paraId="0000012A">
            <w:pPr>
              <w:spacing w:after="120" w:lineRule="auto"/>
              <w:ind w:right="560"/>
              <w:jc w:val="both"/>
              <w:rPr/>
            </w:pPr>
            <w:r w:rsidDel="00000000" w:rsidR="00000000" w:rsidRPr="00000000">
              <w:rPr>
                <w:rtl w:val="0"/>
              </w:rPr>
              <w:t xml:space="preserve"> </w:t>
            </w:r>
          </w:p>
        </w:tc>
      </w:tr>
      <w:tr>
        <w:trPr>
          <w:cantSplit w:val="0"/>
          <w:trHeight w:val="2700" w:hRule="atLeast"/>
          <w:tblHeader w:val="0"/>
        </w:trPr>
        <w:tc>
          <w:tcPr>
            <w:tcBorders>
              <w:top w:color="000000" w:space="0" w:sz="0" w:val="nil"/>
              <w:left w:color="000000" w:space="0" w:sz="7" w:val="single"/>
              <w:bottom w:color="000000" w:space="0" w:sz="7" w:val="single"/>
              <w:right w:color="000000" w:space="0" w:sz="7" w:val="single"/>
            </w:tcBorders>
            <w:shd w:fill="auto" w:val="clear"/>
            <w:tcMar>
              <w:top w:w="0.0" w:type="dxa"/>
              <w:left w:w="100.0" w:type="dxa"/>
              <w:bottom w:w="0.0" w:type="dxa"/>
              <w:right w:w="100.0" w:type="dxa"/>
            </w:tcMar>
            <w:vAlign w:val="top"/>
          </w:tcPr>
          <w:p w:rsidR="00000000" w:rsidDel="00000000" w:rsidP="00000000" w:rsidRDefault="00000000" w:rsidRPr="00000000" w14:paraId="0000012B">
            <w:pPr>
              <w:spacing w:after="120" w:lineRule="auto"/>
              <w:ind w:right="560"/>
              <w:rPr>
                <w:sz w:val="20"/>
                <w:szCs w:val="20"/>
              </w:rPr>
            </w:pPr>
            <w:r w:rsidDel="00000000" w:rsidR="00000000" w:rsidRPr="00000000">
              <w:rPr>
                <w:sz w:val="20"/>
                <w:szCs w:val="20"/>
                <w:rtl w:val="0"/>
              </w:rPr>
              <w:t xml:space="preserve">Ees- ja perekonnanimi, e-post ja telefoni-number </w:t>
            </w:r>
          </w:p>
        </w:tc>
        <w:tc>
          <w:tcPr>
            <w:tcBorders>
              <w:top w:color="000000" w:space="0" w:sz="0" w:val="nil"/>
              <w:left w:color="000000" w:space="0" w:sz="0" w:val="nil"/>
              <w:bottom w:color="000000" w:space="0" w:sz="7" w:val="single"/>
              <w:right w:color="000000" w:space="0" w:sz="7" w:val="single"/>
            </w:tcBorders>
            <w:shd w:fill="auto" w:val="clear"/>
            <w:tcMar>
              <w:top w:w="0.0" w:type="dxa"/>
              <w:left w:w="100.0" w:type="dxa"/>
              <w:bottom w:w="0.0" w:type="dxa"/>
              <w:right w:w="100.0" w:type="dxa"/>
            </w:tcMar>
            <w:vAlign w:val="top"/>
          </w:tcPr>
          <w:p w:rsidR="00000000" w:rsidDel="00000000" w:rsidP="00000000" w:rsidRDefault="00000000" w:rsidRPr="00000000" w14:paraId="0000012C">
            <w:pPr>
              <w:spacing w:after="120" w:lineRule="auto"/>
              <w:ind w:right="560"/>
              <w:rPr>
                <w:sz w:val="20"/>
                <w:szCs w:val="20"/>
              </w:rPr>
            </w:pPr>
            <w:r w:rsidDel="00000000" w:rsidR="00000000" w:rsidRPr="00000000">
              <w:rPr>
                <w:sz w:val="20"/>
                <w:szCs w:val="20"/>
                <w:rtl w:val="0"/>
              </w:rPr>
              <w:t xml:space="preserve">Ettevõtte nimi ja kontakt-andmed, kus isik töötab või kes tellis projekti </w:t>
            </w:r>
          </w:p>
        </w:tc>
        <w:tc>
          <w:tcPr>
            <w:tcBorders>
              <w:top w:color="000000" w:space="0" w:sz="0" w:val="nil"/>
              <w:left w:color="000000" w:space="0" w:sz="0" w:val="nil"/>
              <w:bottom w:color="000000" w:space="0" w:sz="7" w:val="single"/>
              <w:right w:color="000000" w:space="0" w:sz="7" w:val="single"/>
            </w:tcBorders>
            <w:shd w:fill="auto" w:val="clear"/>
            <w:tcMar>
              <w:top w:w="0.0" w:type="dxa"/>
              <w:left w:w="100.0" w:type="dxa"/>
              <w:bottom w:w="0.0" w:type="dxa"/>
              <w:right w:w="100.0" w:type="dxa"/>
            </w:tcMar>
            <w:vAlign w:val="top"/>
          </w:tcPr>
          <w:p w:rsidR="00000000" w:rsidDel="00000000" w:rsidP="00000000" w:rsidRDefault="00000000" w:rsidRPr="00000000" w14:paraId="0000012D">
            <w:pPr>
              <w:spacing w:after="120" w:lineRule="auto"/>
              <w:ind w:right="560"/>
              <w:rPr>
                <w:b w:val="1"/>
                <w:bCs w:val="1"/>
                <w:sz w:val="20"/>
                <w:szCs w:val="20"/>
              </w:rPr>
            </w:pPr>
            <w:r w:rsidDel="00000000" w:rsidR="00000000" w:rsidRPr="00000000">
              <w:rPr>
                <w:sz w:val="20"/>
                <w:szCs w:val="20"/>
                <w:rtl w:val="0"/>
              </w:rPr>
              <w:t xml:space="preserve">Rolli ja projekti nimetus digiturundusalaste ülesannete täimisel ning </w:t>
            </w:r>
            <w:r w:rsidDel="00000000" w:rsidR="00000000" w:rsidRPr="00000000">
              <w:rPr>
                <w:b w:val="1"/>
                <w:bCs w:val="1"/>
                <w:sz w:val="20"/>
                <w:szCs w:val="20"/>
                <w:rtl w:val="0"/>
              </w:rPr>
              <w:t xml:space="preserve">kestvus (kuu või aasta täpsusega) nõutud kogemuse tõendamiseks</w:t>
            </w:r>
          </w:p>
        </w:tc>
        <w:tc>
          <w:tcPr>
            <w:tcBorders>
              <w:top w:color="000000" w:space="0" w:sz="0" w:val="nil"/>
              <w:left w:color="000000" w:space="0" w:sz="0" w:val="nil"/>
              <w:bottom w:color="000000" w:space="0" w:sz="7" w:val="single"/>
              <w:right w:color="000000" w:space="0" w:sz="7" w:val="single"/>
            </w:tcBorders>
            <w:shd w:fill="auto" w:val="clear"/>
            <w:tcMar>
              <w:top w:w="0.0" w:type="dxa"/>
              <w:left w:w="100.0" w:type="dxa"/>
              <w:bottom w:w="0.0" w:type="dxa"/>
              <w:right w:w="100.0" w:type="dxa"/>
            </w:tcMar>
            <w:vAlign w:val="top"/>
          </w:tcPr>
          <w:p w:rsidR="00000000" w:rsidDel="00000000" w:rsidP="00000000" w:rsidRDefault="00000000" w:rsidRPr="00000000" w14:paraId="0000012E">
            <w:pPr>
              <w:spacing w:after="120" w:lineRule="auto"/>
              <w:ind w:right="560"/>
              <w:rPr>
                <w:sz w:val="20"/>
                <w:szCs w:val="20"/>
              </w:rPr>
            </w:pPr>
            <w:r w:rsidDel="00000000" w:rsidR="00000000" w:rsidRPr="00000000">
              <w:rPr>
                <w:sz w:val="20"/>
                <w:szCs w:val="20"/>
                <w:rtl w:val="0"/>
              </w:rPr>
              <w:t xml:space="preserve">Digiturundus-alaste tegevuste kirjeldus koos platvormi(de) nimetamisega (Facebook, Instagram, LinkedIn, Threads, X, TikTok)</w:t>
            </w:r>
          </w:p>
        </w:tc>
        <w:tc>
          <w:tcPr>
            <w:tcBorders>
              <w:top w:color="000000" w:space="0" w:sz="0" w:val="nil"/>
              <w:left w:color="000000" w:space="0" w:sz="0" w:val="nil"/>
              <w:bottom w:color="000000" w:space="0" w:sz="7" w:val="single"/>
              <w:right w:color="000000" w:space="0" w:sz="7" w:val="single"/>
            </w:tcBorders>
            <w:shd w:fill="auto" w:val="clear"/>
            <w:tcMar>
              <w:top w:w="0.0" w:type="dxa"/>
              <w:left w:w="100.0" w:type="dxa"/>
              <w:bottom w:w="0.0" w:type="dxa"/>
              <w:right w:w="100.0" w:type="dxa"/>
            </w:tcMar>
            <w:vAlign w:val="top"/>
          </w:tcPr>
          <w:p w:rsidR="00000000" w:rsidDel="00000000" w:rsidP="00000000" w:rsidRDefault="00000000" w:rsidRPr="00000000" w14:paraId="0000012F">
            <w:pPr>
              <w:spacing w:after="160" w:line="280.1454545454545" w:lineRule="auto"/>
              <w:rPr>
                <w:sz w:val="20"/>
                <w:szCs w:val="20"/>
              </w:rPr>
            </w:pPr>
            <w:r w:rsidDel="00000000" w:rsidR="00000000" w:rsidRPr="00000000">
              <w:rPr>
                <w:sz w:val="20"/>
                <w:szCs w:val="20"/>
                <w:rtl w:val="0"/>
              </w:rPr>
              <w:t xml:space="preserve">Analüütika tööriistad, mida on eelnevalt digiturundus-tegevuses kasutatud</w:t>
            </w:r>
          </w:p>
          <w:p w:rsidR="00000000" w:rsidDel="00000000" w:rsidP="00000000" w:rsidRDefault="00000000" w:rsidRPr="00000000" w14:paraId="00000130">
            <w:pPr>
              <w:spacing w:after="160" w:line="280.1454545454545" w:lineRule="auto"/>
              <w:rPr>
                <w:sz w:val="20"/>
                <w:szCs w:val="20"/>
              </w:rPr>
            </w:pPr>
            <w:r w:rsidDel="00000000" w:rsidR="00000000" w:rsidRPr="00000000">
              <w:rPr>
                <w:sz w:val="20"/>
                <w:szCs w:val="20"/>
                <w:rtl w:val="0"/>
              </w:rPr>
              <w:t xml:space="preserve"> </w:t>
            </w:r>
          </w:p>
          <w:p w:rsidR="00000000" w:rsidDel="00000000" w:rsidP="00000000" w:rsidRDefault="00000000" w:rsidRPr="00000000" w14:paraId="00000131">
            <w:pPr>
              <w:spacing w:after="160" w:line="280.1454545454545" w:lineRule="auto"/>
              <w:rPr>
                <w:sz w:val="20"/>
                <w:szCs w:val="20"/>
              </w:rPr>
            </w:pPr>
            <w:r w:rsidDel="00000000" w:rsidR="00000000" w:rsidRPr="00000000">
              <w:rPr>
                <w:sz w:val="20"/>
                <w:szCs w:val="20"/>
                <w:rtl w:val="0"/>
              </w:rPr>
              <w:t xml:space="preserve"> </w:t>
            </w:r>
          </w:p>
        </w:tc>
      </w:tr>
      <w:tr>
        <w:trPr>
          <w:cantSplit w:val="0"/>
          <w:trHeight w:val="435" w:hRule="atLeast"/>
          <w:tblHeader w:val="0"/>
        </w:trPr>
        <w:tc>
          <w:tcPr>
            <w:tcBorders>
              <w:top w:color="000000" w:space="0" w:sz="0" w:val="nil"/>
              <w:left w:color="000000" w:space="0" w:sz="7" w:val="single"/>
              <w:bottom w:color="000000" w:space="0" w:sz="7" w:val="single"/>
              <w:right w:color="000000" w:space="0" w:sz="7" w:val="single"/>
            </w:tcBorders>
            <w:shd w:fill="auto" w:val="clear"/>
            <w:tcMar>
              <w:top w:w="0.0" w:type="dxa"/>
              <w:left w:w="100.0" w:type="dxa"/>
              <w:bottom w:w="0.0" w:type="dxa"/>
              <w:right w:w="100.0" w:type="dxa"/>
            </w:tcMar>
            <w:vAlign w:val="top"/>
          </w:tcPr>
          <w:p w:rsidR="00000000" w:rsidDel="00000000" w:rsidP="00000000" w:rsidRDefault="00000000" w:rsidRPr="00000000" w14:paraId="00000132">
            <w:pPr>
              <w:spacing w:after="120" w:lineRule="auto"/>
              <w:ind w:right="560"/>
              <w:jc w:val="both"/>
              <w:rPr>
                <w:sz w:val="18"/>
                <w:szCs w:val="18"/>
              </w:rPr>
            </w:pPr>
            <w:r w:rsidDel="00000000" w:rsidR="00000000" w:rsidRPr="00000000">
              <w:rPr>
                <w:rtl w:val="0"/>
              </w:rPr>
              <w:t xml:space="preserve">Sirel Nepper </w:t>
            </w:r>
            <w:hyperlink r:id="rId8">
              <w:r w:rsidDel="00000000" w:rsidR="00000000" w:rsidRPr="00000000">
                <w:rPr>
                  <w:color w:val="1155cc"/>
                  <w:sz w:val="18"/>
                  <w:szCs w:val="18"/>
                  <w:u w:val="single"/>
                  <w:rtl w:val="0"/>
                </w:rPr>
                <w:t xml:space="preserve">sirel@targetmedia.ee</w:t>
              </w:r>
            </w:hyperlink>
            <w:r w:rsidDel="00000000" w:rsidR="00000000" w:rsidRPr="00000000">
              <w:rPr>
                <w:rtl w:val="0"/>
              </w:rPr>
            </w:r>
          </w:p>
          <w:p w:rsidR="00000000" w:rsidDel="00000000" w:rsidP="00000000" w:rsidRDefault="00000000" w:rsidRPr="00000000" w14:paraId="00000133">
            <w:pPr>
              <w:spacing w:after="120" w:lineRule="auto"/>
              <w:ind w:right="560"/>
              <w:jc w:val="both"/>
              <w:rPr>
                <w:sz w:val="18"/>
                <w:szCs w:val="18"/>
              </w:rPr>
            </w:pPr>
            <w:r w:rsidDel="00000000" w:rsidR="00000000" w:rsidRPr="00000000">
              <w:rPr>
                <w:rtl w:val="0"/>
              </w:rPr>
            </w:r>
          </w:p>
        </w:tc>
        <w:tc>
          <w:tcPr>
            <w:tcBorders>
              <w:top w:color="000000" w:space="0" w:sz="0" w:val="nil"/>
              <w:left w:color="000000" w:space="0" w:sz="0" w:val="nil"/>
              <w:bottom w:color="000000" w:space="0" w:sz="7" w:val="single"/>
              <w:right w:color="000000" w:space="0" w:sz="7" w:val="single"/>
            </w:tcBorders>
            <w:shd w:fill="auto" w:val="clear"/>
            <w:tcMar>
              <w:top w:w="0.0" w:type="dxa"/>
              <w:left w:w="100.0" w:type="dxa"/>
              <w:bottom w:w="0.0" w:type="dxa"/>
              <w:right w:w="100.0" w:type="dxa"/>
            </w:tcMar>
            <w:vAlign w:val="top"/>
          </w:tcPr>
          <w:p w:rsidR="00000000" w:rsidDel="00000000" w:rsidP="00000000" w:rsidRDefault="00000000" w:rsidRPr="00000000" w14:paraId="00000134">
            <w:pPr>
              <w:spacing w:after="120" w:lineRule="auto"/>
              <w:ind w:right="560"/>
              <w:rPr/>
            </w:pPr>
            <w:r w:rsidDel="00000000" w:rsidR="00000000" w:rsidRPr="00000000">
              <w:rPr>
                <w:rtl w:val="0"/>
              </w:rPr>
              <w:t xml:space="preserve">GKR Trade OÜ gertkristjan@gkr.ee</w:t>
            </w:r>
          </w:p>
        </w:tc>
        <w:tc>
          <w:tcPr>
            <w:tcBorders>
              <w:top w:color="000000" w:space="0" w:sz="0" w:val="nil"/>
              <w:left w:color="000000" w:space="0" w:sz="0" w:val="nil"/>
              <w:bottom w:color="000000" w:space="0" w:sz="7" w:val="single"/>
              <w:right w:color="000000" w:space="0" w:sz="7" w:val="single"/>
            </w:tcBorders>
            <w:shd w:fill="auto" w:val="clear"/>
            <w:tcMar>
              <w:top w:w="0.0" w:type="dxa"/>
              <w:left w:w="100.0" w:type="dxa"/>
              <w:bottom w:w="0.0" w:type="dxa"/>
              <w:right w:w="100.0" w:type="dxa"/>
            </w:tcMar>
            <w:vAlign w:val="top"/>
          </w:tcPr>
          <w:p w:rsidR="00000000" w:rsidDel="00000000" w:rsidP="00000000" w:rsidRDefault="00000000" w:rsidRPr="00000000" w14:paraId="00000135">
            <w:pPr>
              <w:spacing w:after="120" w:lineRule="auto"/>
              <w:ind w:right="560"/>
              <w:jc w:val="both"/>
              <w:rPr/>
            </w:pPr>
            <w:r w:rsidDel="00000000" w:rsidR="00000000" w:rsidRPr="00000000">
              <w:rPr>
                <w:rtl w:val="0"/>
              </w:rPr>
              <w:t xml:space="preserve"> Sotsiaalmeedia spetsialst</w:t>
            </w:r>
          </w:p>
          <w:p w:rsidR="00000000" w:rsidDel="00000000" w:rsidP="00000000" w:rsidRDefault="00000000" w:rsidRPr="00000000" w14:paraId="00000136">
            <w:pPr>
              <w:spacing w:after="120" w:lineRule="auto"/>
              <w:ind w:right="560"/>
              <w:jc w:val="both"/>
              <w:rPr/>
            </w:pPr>
            <w:r w:rsidDel="00000000" w:rsidR="00000000" w:rsidRPr="00000000">
              <w:rPr>
                <w:rtl w:val="0"/>
              </w:rPr>
              <w:t xml:space="preserve">Kestvus - 1,5 aastat</w:t>
            </w:r>
          </w:p>
        </w:tc>
        <w:tc>
          <w:tcPr>
            <w:tcBorders>
              <w:top w:color="000000" w:space="0" w:sz="0" w:val="nil"/>
              <w:left w:color="000000" w:space="0" w:sz="0" w:val="nil"/>
              <w:bottom w:color="000000" w:space="0" w:sz="7" w:val="single"/>
              <w:right w:color="000000" w:space="0" w:sz="7" w:val="single"/>
            </w:tcBorders>
            <w:shd w:fill="auto" w:val="clear"/>
            <w:tcMar>
              <w:top w:w="0.0" w:type="dxa"/>
              <w:left w:w="100.0" w:type="dxa"/>
              <w:bottom w:w="0.0" w:type="dxa"/>
              <w:right w:w="100.0" w:type="dxa"/>
            </w:tcMar>
            <w:vAlign w:val="top"/>
          </w:tcPr>
          <w:p w:rsidR="00000000" w:rsidDel="00000000" w:rsidP="00000000" w:rsidRDefault="00000000" w:rsidRPr="00000000" w14:paraId="00000137">
            <w:pPr>
              <w:spacing w:after="120" w:lineRule="auto"/>
              <w:ind w:right="560"/>
              <w:rPr/>
            </w:pPr>
            <w:r w:rsidDel="00000000" w:rsidR="00000000" w:rsidRPr="00000000">
              <w:rPr>
                <w:rtl w:val="0"/>
              </w:rPr>
              <w:t xml:space="preserve"> Instagram, Facebook, TikTok kanalite sisuloome, kanalite analüütika kogumine ning analüüs</w:t>
            </w:r>
          </w:p>
        </w:tc>
        <w:tc>
          <w:tcPr>
            <w:tcBorders>
              <w:top w:color="000000" w:space="0" w:sz="0" w:val="nil"/>
              <w:left w:color="000000" w:space="0" w:sz="0" w:val="nil"/>
              <w:bottom w:color="000000" w:space="0" w:sz="7" w:val="single"/>
              <w:right w:color="000000" w:space="0" w:sz="7" w:val="single"/>
            </w:tcBorders>
            <w:shd w:fill="auto" w:val="clear"/>
            <w:tcMar>
              <w:top w:w="0.0" w:type="dxa"/>
              <w:left w:w="100.0" w:type="dxa"/>
              <w:bottom w:w="0.0" w:type="dxa"/>
              <w:right w:w="100.0" w:type="dxa"/>
            </w:tcMar>
            <w:vAlign w:val="top"/>
          </w:tcPr>
          <w:p w:rsidR="00000000" w:rsidDel="00000000" w:rsidP="00000000" w:rsidRDefault="00000000" w:rsidRPr="00000000" w14:paraId="00000138">
            <w:pPr>
              <w:spacing w:after="160" w:line="280.1454545454545" w:lineRule="auto"/>
              <w:rPr>
                <w:sz w:val="24"/>
                <w:szCs w:val="24"/>
              </w:rPr>
            </w:pPr>
            <w:r w:rsidDel="00000000" w:rsidR="00000000" w:rsidRPr="00000000">
              <w:rPr>
                <w:sz w:val="24"/>
                <w:szCs w:val="24"/>
                <w:rtl w:val="0"/>
              </w:rPr>
              <w:t xml:space="preserve"> Meta Business Suite</w:t>
            </w:r>
          </w:p>
        </w:tc>
      </w:tr>
      <w:tr>
        <w:trPr>
          <w:cantSplit w:val="0"/>
          <w:trHeight w:val="435" w:hRule="atLeast"/>
          <w:tblHeader w:val="0"/>
        </w:trPr>
        <w:tc>
          <w:tcPr>
            <w:tcBorders>
              <w:top w:color="000000" w:space="0" w:sz="0" w:val="nil"/>
              <w:left w:color="000000" w:space="0" w:sz="7" w:val="single"/>
              <w:bottom w:color="000000" w:space="0" w:sz="7" w:val="single"/>
              <w:right w:color="000000" w:space="0" w:sz="7" w:val="single"/>
            </w:tcBorders>
            <w:shd w:fill="auto" w:val="clear"/>
            <w:tcMar>
              <w:top w:w="0.0" w:type="dxa"/>
              <w:left w:w="100.0" w:type="dxa"/>
              <w:bottom w:w="0.0" w:type="dxa"/>
              <w:right w:w="100.0" w:type="dxa"/>
            </w:tcMar>
            <w:vAlign w:val="top"/>
          </w:tcPr>
          <w:p w:rsidR="00000000" w:rsidDel="00000000" w:rsidP="00000000" w:rsidRDefault="00000000" w:rsidRPr="00000000" w14:paraId="00000139">
            <w:pPr>
              <w:spacing w:after="120" w:lineRule="auto"/>
              <w:ind w:right="560"/>
              <w:jc w:val="both"/>
              <w:rPr/>
            </w:pPr>
            <w:r w:rsidDel="00000000" w:rsidR="00000000" w:rsidRPr="00000000">
              <w:rPr>
                <w:rtl w:val="0"/>
              </w:rPr>
              <w:t xml:space="preserve"> </w:t>
            </w:r>
          </w:p>
        </w:tc>
        <w:tc>
          <w:tcPr>
            <w:tcBorders>
              <w:top w:color="000000" w:space="0" w:sz="0" w:val="nil"/>
              <w:left w:color="000000" w:space="0" w:sz="0" w:val="nil"/>
              <w:bottom w:color="000000" w:space="0" w:sz="7" w:val="single"/>
              <w:right w:color="000000" w:space="0" w:sz="7" w:val="single"/>
            </w:tcBorders>
            <w:shd w:fill="auto" w:val="clear"/>
            <w:tcMar>
              <w:top w:w="0.0" w:type="dxa"/>
              <w:left w:w="100.0" w:type="dxa"/>
              <w:bottom w:w="0.0" w:type="dxa"/>
              <w:right w:w="100.0" w:type="dxa"/>
            </w:tcMar>
            <w:vAlign w:val="top"/>
          </w:tcPr>
          <w:p w:rsidR="00000000" w:rsidDel="00000000" w:rsidP="00000000" w:rsidRDefault="00000000" w:rsidRPr="00000000" w14:paraId="0000013A">
            <w:pPr>
              <w:spacing w:after="120" w:lineRule="auto"/>
              <w:ind w:right="560"/>
              <w:jc w:val="both"/>
              <w:rPr/>
            </w:pPr>
            <w:r w:rsidDel="00000000" w:rsidR="00000000" w:rsidRPr="00000000">
              <w:rPr>
                <w:rtl w:val="0"/>
              </w:rPr>
              <w:t xml:space="preserve">Arensburg OÜ terje@arensburg.ee</w:t>
            </w:r>
          </w:p>
        </w:tc>
        <w:tc>
          <w:tcPr>
            <w:tcBorders>
              <w:top w:color="000000" w:space="0" w:sz="0" w:val="nil"/>
              <w:left w:color="000000" w:space="0" w:sz="0" w:val="nil"/>
              <w:bottom w:color="000000" w:space="0" w:sz="7" w:val="single"/>
              <w:right w:color="000000" w:space="0" w:sz="7" w:val="single"/>
            </w:tcBorders>
            <w:shd w:fill="auto" w:val="clear"/>
            <w:tcMar>
              <w:top w:w="0.0" w:type="dxa"/>
              <w:left w:w="100.0" w:type="dxa"/>
              <w:bottom w:w="0.0" w:type="dxa"/>
              <w:right w:w="100.0" w:type="dxa"/>
            </w:tcMar>
            <w:vAlign w:val="top"/>
          </w:tcPr>
          <w:p w:rsidR="00000000" w:rsidDel="00000000" w:rsidP="00000000" w:rsidRDefault="00000000" w:rsidRPr="00000000" w14:paraId="0000013B">
            <w:pPr>
              <w:spacing w:after="120" w:lineRule="auto"/>
              <w:ind w:right="560"/>
              <w:jc w:val="both"/>
              <w:rPr/>
            </w:pPr>
            <w:r w:rsidDel="00000000" w:rsidR="00000000" w:rsidRPr="00000000">
              <w:rPr>
                <w:rtl w:val="0"/>
              </w:rPr>
              <w:t xml:space="preserve">  Turundusjuht</w:t>
            </w:r>
          </w:p>
          <w:p w:rsidR="00000000" w:rsidDel="00000000" w:rsidP="00000000" w:rsidRDefault="00000000" w:rsidRPr="00000000" w14:paraId="0000013C">
            <w:pPr>
              <w:spacing w:after="120" w:lineRule="auto"/>
              <w:ind w:right="560"/>
              <w:jc w:val="both"/>
              <w:rPr/>
            </w:pPr>
            <w:r w:rsidDel="00000000" w:rsidR="00000000" w:rsidRPr="00000000">
              <w:rPr>
                <w:rtl w:val="0"/>
              </w:rPr>
              <w:t xml:space="preserve">Kestvus - 3 aastat 3 kuud</w:t>
            </w:r>
          </w:p>
        </w:tc>
        <w:tc>
          <w:tcPr>
            <w:tcBorders>
              <w:top w:color="000000" w:space="0" w:sz="0" w:val="nil"/>
              <w:left w:color="000000" w:space="0" w:sz="0" w:val="nil"/>
              <w:bottom w:color="000000" w:space="0" w:sz="7" w:val="single"/>
              <w:right w:color="000000" w:space="0" w:sz="7" w:val="single"/>
            </w:tcBorders>
            <w:shd w:fill="auto" w:val="clear"/>
            <w:tcMar>
              <w:top w:w="0.0" w:type="dxa"/>
              <w:left w:w="100.0" w:type="dxa"/>
              <w:bottom w:w="0.0" w:type="dxa"/>
              <w:right w:w="100.0" w:type="dxa"/>
            </w:tcMar>
            <w:vAlign w:val="top"/>
          </w:tcPr>
          <w:p w:rsidR="00000000" w:rsidDel="00000000" w:rsidP="00000000" w:rsidRDefault="00000000" w:rsidRPr="00000000" w14:paraId="0000013D">
            <w:pPr>
              <w:spacing w:after="120" w:lineRule="auto"/>
              <w:ind w:right="560"/>
              <w:rPr/>
            </w:pPr>
            <w:r w:rsidDel="00000000" w:rsidR="00000000" w:rsidRPr="00000000">
              <w:rPr>
                <w:rtl w:val="0"/>
              </w:rPr>
              <w:t xml:space="preserve"> Turunduse tegevusplaani koostamine; sotsiaalmeedia kanalite haldus(IG,FB, Sisuloome</w:t>
            </w:r>
          </w:p>
        </w:tc>
        <w:tc>
          <w:tcPr>
            <w:tcBorders>
              <w:top w:color="000000" w:space="0" w:sz="0" w:val="nil"/>
              <w:left w:color="000000" w:space="0" w:sz="0" w:val="nil"/>
              <w:bottom w:color="000000" w:space="0" w:sz="7" w:val="single"/>
              <w:right w:color="000000" w:space="0" w:sz="7" w:val="single"/>
            </w:tcBorders>
            <w:shd w:fill="auto" w:val="clear"/>
            <w:tcMar>
              <w:top w:w="0.0" w:type="dxa"/>
              <w:left w:w="100.0" w:type="dxa"/>
              <w:bottom w:w="0.0" w:type="dxa"/>
              <w:right w:w="100.0" w:type="dxa"/>
            </w:tcMar>
            <w:vAlign w:val="top"/>
          </w:tcPr>
          <w:p w:rsidR="00000000" w:rsidDel="00000000" w:rsidP="00000000" w:rsidRDefault="00000000" w:rsidRPr="00000000" w14:paraId="0000013E">
            <w:pPr>
              <w:spacing w:after="160" w:line="280.1454545454545" w:lineRule="auto"/>
              <w:rPr>
                <w:sz w:val="24"/>
                <w:szCs w:val="24"/>
              </w:rPr>
            </w:pPr>
            <w:r w:rsidDel="00000000" w:rsidR="00000000" w:rsidRPr="00000000">
              <w:rPr>
                <w:sz w:val="24"/>
                <w:szCs w:val="24"/>
                <w:rtl w:val="0"/>
              </w:rPr>
              <w:t xml:space="preserve"> Meta Business Suite</w:t>
            </w:r>
          </w:p>
        </w:tc>
      </w:tr>
      <w:tr>
        <w:trPr>
          <w:cantSplit w:val="0"/>
          <w:trHeight w:val="435" w:hRule="atLeast"/>
          <w:tblHeader w:val="0"/>
        </w:trPr>
        <w:tc>
          <w:tcPr>
            <w:tcBorders>
              <w:top w:color="000000" w:space="0" w:sz="0" w:val="nil"/>
              <w:left w:color="000000" w:space="0" w:sz="7" w:val="single"/>
              <w:bottom w:color="000000" w:space="0" w:sz="7" w:val="single"/>
              <w:right w:color="000000" w:space="0" w:sz="7" w:val="single"/>
            </w:tcBorders>
            <w:shd w:fill="auto" w:val="clear"/>
            <w:tcMar>
              <w:top w:w="0.0" w:type="dxa"/>
              <w:left w:w="100.0" w:type="dxa"/>
              <w:bottom w:w="0.0" w:type="dxa"/>
              <w:right w:w="100.0" w:type="dxa"/>
            </w:tcMar>
            <w:vAlign w:val="top"/>
          </w:tcPr>
          <w:p w:rsidR="00000000" w:rsidDel="00000000" w:rsidP="00000000" w:rsidRDefault="00000000" w:rsidRPr="00000000" w14:paraId="0000013F">
            <w:pPr>
              <w:spacing w:after="120" w:lineRule="auto"/>
              <w:ind w:right="560"/>
              <w:jc w:val="both"/>
              <w:rPr/>
            </w:pPr>
            <w:r w:rsidDel="00000000" w:rsidR="00000000" w:rsidRPr="00000000">
              <w:rPr>
                <w:rtl w:val="0"/>
              </w:rPr>
              <w:t xml:space="preserve"> </w:t>
            </w:r>
          </w:p>
        </w:tc>
        <w:tc>
          <w:tcPr>
            <w:tcBorders>
              <w:top w:color="000000" w:space="0" w:sz="0" w:val="nil"/>
              <w:left w:color="000000" w:space="0" w:sz="0" w:val="nil"/>
              <w:bottom w:color="000000" w:space="0" w:sz="7" w:val="single"/>
              <w:right w:color="000000" w:space="0" w:sz="7" w:val="single"/>
            </w:tcBorders>
            <w:shd w:fill="auto" w:val="clear"/>
            <w:tcMar>
              <w:top w:w="0.0" w:type="dxa"/>
              <w:left w:w="100.0" w:type="dxa"/>
              <w:bottom w:w="0.0" w:type="dxa"/>
              <w:right w:w="100.0" w:type="dxa"/>
            </w:tcMar>
            <w:vAlign w:val="top"/>
          </w:tcPr>
          <w:p w:rsidR="00000000" w:rsidDel="00000000" w:rsidP="00000000" w:rsidRDefault="00000000" w:rsidRPr="00000000" w14:paraId="00000140">
            <w:pPr>
              <w:spacing w:after="120" w:lineRule="auto"/>
              <w:ind w:right="560"/>
              <w:jc w:val="both"/>
              <w:rPr>
                <w:highlight w:val="white"/>
              </w:rPr>
            </w:pPr>
            <w:r w:rsidDel="00000000" w:rsidR="00000000" w:rsidRPr="00000000">
              <w:rPr>
                <w:rtl w:val="0"/>
              </w:rPr>
              <w:t xml:space="preserve">Target Media OÜ andreas@targetmedia.ee</w:t>
            </w:r>
            <w:r w:rsidDel="00000000" w:rsidR="00000000" w:rsidRPr="00000000">
              <w:rPr>
                <w:rtl w:val="0"/>
              </w:rPr>
            </w:r>
          </w:p>
          <w:p w:rsidR="00000000" w:rsidDel="00000000" w:rsidP="00000000" w:rsidRDefault="00000000" w:rsidRPr="00000000" w14:paraId="00000141">
            <w:pPr>
              <w:spacing w:after="120" w:lineRule="auto"/>
              <w:ind w:right="560"/>
              <w:jc w:val="both"/>
              <w:rPr>
                <w:highlight w:val="white"/>
              </w:rPr>
            </w:pPr>
            <w:r w:rsidDel="00000000" w:rsidR="00000000" w:rsidRPr="00000000">
              <w:rPr>
                <w:rtl w:val="0"/>
              </w:rPr>
            </w:r>
          </w:p>
          <w:p w:rsidR="00000000" w:rsidDel="00000000" w:rsidP="00000000" w:rsidRDefault="00000000" w:rsidRPr="00000000" w14:paraId="00000142">
            <w:pPr>
              <w:spacing w:after="120" w:lineRule="auto"/>
              <w:ind w:right="560"/>
              <w:jc w:val="both"/>
              <w:rPr>
                <w:highlight w:val="white"/>
              </w:rPr>
            </w:pPr>
            <w:r w:rsidDel="00000000" w:rsidR="00000000" w:rsidRPr="00000000">
              <w:rPr>
                <w:rtl w:val="0"/>
              </w:rPr>
            </w:r>
          </w:p>
        </w:tc>
        <w:tc>
          <w:tcPr>
            <w:tcBorders>
              <w:top w:color="000000" w:space="0" w:sz="0" w:val="nil"/>
              <w:left w:color="000000" w:space="0" w:sz="0" w:val="nil"/>
              <w:bottom w:color="000000" w:space="0" w:sz="7" w:val="single"/>
              <w:right w:color="000000" w:space="0" w:sz="7" w:val="single"/>
            </w:tcBorders>
            <w:shd w:fill="auto" w:val="clear"/>
            <w:tcMar>
              <w:top w:w="0.0" w:type="dxa"/>
              <w:left w:w="100.0" w:type="dxa"/>
              <w:bottom w:w="0.0" w:type="dxa"/>
              <w:right w:w="100.0" w:type="dxa"/>
            </w:tcMar>
            <w:vAlign w:val="top"/>
          </w:tcPr>
          <w:p w:rsidR="00000000" w:rsidDel="00000000" w:rsidP="00000000" w:rsidRDefault="00000000" w:rsidRPr="00000000" w14:paraId="00000143">
            <w:pPr>
              <w:spacing w:after="120" w:lineRule="auto"/>
              <w:ind w:right="560"/>
              <w:jc w:val="both"/>
              <w:rPr/>
            </w:pPr>
            <w:r w:rsidDel="00000000" w:rsidR="00000000" w:rsidRPr="00000000">
              <w:rPr>
                <w:rtl w:val="0"/>
              </w:rPr>
              <w:t xml:space="preserve"> Projektijuht/Turundusspetsialist</w:t>
            </w:r>
          </w:p>
          <w:p w:rsidR="00000000" w:rsidDel="00000000" w:rsidP="00000000" w:rsidRDefault="00000000" w:rsidRPr="00000000" w14:paraId="00000144">
            <w:pPr>
              <w:spacing w:after="120" w:lineRule="auto"/>
              <w:ind w:right="560"/>
              <w:jc w:val="both"/>
              <w:rPr/>
            </w:pPr>
            <w:r w:rsidDel="00000000" w:rsidR="00000000" w:rsidRPr="00000000">
              <w:rPr>
                <w:rtl w:val="0"/>
              </w:rPr>
              <w:t xml:space="preserve">Kestvus - praeguseni</w:t>
            </w:r>
          </w:p>
        </w:tc>
        <w:tc>
          <w:tcPr>
            <w:tcBorders>
              <w:top w:color="000000" w:space="0" w:sz="0" w:val="nil"/>
              <w:left w:color="000000" w:space="0" w:sz="0" w:val="nil"/>
              <w:bottom w:color="000000" w:space="0" w:sz="7" w:val="single"/>
              <w:right w:color="000000" w:space="0" w:sz="7" w:val="single"/>
            </w:tcBorders>
            <w:shd w:fill="auto" w:val="clear"/>
            <w:tcMar>
              <w:top w:w="0.0" w:type="dxa"/>
              <w:left w:w="100.0" w:type="dxa"/>
              <w:bottom w:w="0.0" w:type="dxa"/>
              <w:right w:w="100.0" w:type="dxa"/>
            </w:tcMar>
            <w:vAlign w:val="top"/>
          </w:tcPr>
          <w:p w:rsidR="00000000" w:rsidDel="00000000" w:rsidP="00000000" w:rsidRDefault="00000000" w:rsidRPr="00000000" w14:paraId="00000145">
            <w:pPr>
              <w:spacing w:after="120" w:lineRule="auto"/>
              <w:ind w:right="560"/>
              <w:rPr>
                <w:color w:val="0d0d0d"/>
                <w:highlight w:val="white"/>
              </w:rPr>
            </w:pPr>
            <w:r w:rsidDel="00000000" w:rsidR="00000000" w:rsidRPr="00000000">
              <w:rPr>
                <w:rtl w:val="0"/>
              </w:rPr>
              <w:t xml:space="preserve"> Turundusstrateegia (IG, FB) </w:t>
            </w:r>
            <w:r w:rsidDel="00000000" w:rsidR="00000000" w:rsidRPr="00000000">
              <w:rPr>
                <w:color w:val="0d0d0d"/>
                <w:highlight w:val="white"/>
                <w:rtl w:val="0"/>
              </w:rPr>
              <w:t xml:space="preserve">väljatöötamine ja elluviimine; Sotsiaalmeediakampaaniate loomine ja haldamine, sealhulgas sisuloome, reklaami sihtimine ja jälgimine platvormidel nagu Facebook, Instagram, LinkedIn; E-posti turunduskampaaniate kavandamine ja teostamine;Digitaalsete reklaamikampaaniate tulemuste analüüsimine ja analüütikatööriistade abil strateegiate kohandamine; Kaasamise ja bränditeadlikkuse tõstmine sihtrühma käitumise põhjal, rakendades andmepõhiseid ja personaalseid lähenemisi.</w:t>
            </w:r>
          </w:p>
          <w:p w:rsidR="00000000" w:rsidDel="00000000" w:rsidP="00000000" w:rsidRDefault="00000000" w:rsidRPr="00000000" w14:paraId="00000146">
            <w:pPr>
              <w:pBdr>
                <w:top w:color="e3e3e3" w:space="0" w:sz="0" w:val="none"/>
                <w:left w:color="e3e3e3" w:space="0" w:sz="0" w:val="none"/>
                <w:bottom w:color="e3e3e3" w:space="0" w:sz="0" w:val="none"/>
                <w:right w:color="e3e3e3" w:space="0" w:sz="0" w:val="none"/>
                <w:between w:color="e3e3e3" w:space="0" w:sz="0" w:val="none"/>
              </w:pBdr>
              <w:shd w:fill="ffffff" w:val="clear"/>
              <w:spacing w:after="120" w:before="120" w:lineRule="auto"/>
              <w:ind w:left="0" w:firstLine="0"/>
              <w:rPr>
                <w:color w:val="0d0d0d"/>
                <w:highlight w:val="white"/>
              </w:rPr>
            </w:pPr>
            <w:r w:rsidDel="00000000" w:rsidR="00000000" w:rsidRPr="00000000">
              <w:rPr>
                <w:color w:val="0d0d0d"/>
                <w:highlight w:val="white"/>
                <w:rtl w:val="0"/>
              </w:rPr>
              <w:t xml:space="preserve">Ressursside asjakohase jaotuse tagamine ning dokumentatsiooni korrashoid</w:t>
            </w:r>
          </w:p>
          <w:p w:rsidR="00000000" w:rsidDel="00000000" w:rsidP="00000000" w:rsidRDefault="00000000" w:rsidRPr="00000000" w14:paraId="00000147">
            <w:pPr>
              <w:spacing w:after="120" w:lineRule="auto"/>
              <w:ind w:right="560"/>
              <w:rPr>
                <w:color w:val="0d0d0d"/>
                <w:sz w:val="24"/>
                <w:szCs w:val="24"/>
                <w:highlight w:val="white"/>
              </w:rPr>
            </w:pPr>
            <w:r w:rsidDel="00000000" w:rsidR="00000000" w:rsidRPr="00000000">
              <w:rPr>
                <w:rtl w:val="0"/>
              </w:rPr>
            </w:r>
          </w:p>
          <w:p w:rsidR="00000000" w:rsidDel="00000000" w:rsidP="00000000" w:rsidRDefault="00000000" w:rsidRPr="00000000" w14:paraId="00000148">
            <w:pPr>
              <w:spacing w:after="120" w:lineRule="auto"/>
              <w:ind w:right="560"/>
              <w:jc w:val="both"/>
              <w:rPr>
                <w:color w:val="0d0d0d"/>
                <w:sz w:val="24"/>
                <w:szCs w:val="24"/>
                <w:highlight w:val="white"/>
              </w:rPr>
            </w:pPr>
            <w:r w:rsidDel="00000000" w:rsidR="00000000" w:rsidRPr="00000000">
              <w:rPr>
                <w:rtl w:val="0"/>
              </w:rPr>
            </w:r>
          </w:p>
        </w:tc>
        <w:tc>
          <w:tcPr>
            <w:tcBorders>
              <w:top w:color="000000" w:space="0" w:sz="0" w:val="nil"/>
              <w:left w:color="000000" w:space="0" w:sz="0" w:val="nil"/>
              <w:bottom w:color="000000" w:space="0" w:sz="7" w:val="single"/>
              <w:right w:color="000000" w:space="0" w:sz="7" w:val="single"/>
            </w:tcBorders>
            <w:shd w:fill="auto" w:val="clear"/>
            <w:tcMar>
              <w:top w:w="0.0" w:type="dxa"/>
              <w:left w:w="100.0" w:type="dxa"/>
              <w:bottom w:w="0.0" w:type="dxa"/>
              <w:right w:w="100.0" w:type="dxa"/>
            </w:tcMar>
            <w:vAlign w:val="top"/>
          </w:tcPr>
          <w:p w:rsidR="00000000" w:rsidDel="00000000" w:rsidP="00000000" w:rsidRDefault="00000000" w:rsidRPr="00000000" w14:paraId="00000149">
            <w:pPr>
              <w:spacing w:after="160" w:line="280.1454545454545" w:lineRule="auto"/>
              <w:rPr>
                <w:sz w:val="24"/>
                <w:szCs w:val="24"/>
              </w:rPr>
            </w:pPr>
            <w:r w:rsidDel="00000000" w:rsidR="00000000" w:rsidRPr="00000000">
              <w:rPr>
                <w:sz w:val="24"/>
                <w:szCs w:val="24"/>
                <w:rtl w:val="0"/>
              </w:rPr>
              <w:t xml:space="preserve"> Meta Business Suite</w:t>
            </w:r>
          </w:p>
        </w:tc>
      </w:tr>
    </w:tbl>
    <w:p w:rsidR="00000000" w:rsidDel="00000000" w:rsidP="00000000" w:rsidRDefault="00000000" w:rsidRPr="00000000" w14:paraId="0000014A">
      <w:pPr>
        <w:ind w:right="560"/>
        <w:jc w:val="both"/>
        <w:rPr/>
      </w:pPr>
      <w:r w:rsidDel="00000000" w:rsidR="00000000" w:rsidRPr="00000000">
        <w:rPr>
          <w:rtl w:val="0"/>
        </w:rPr>
        <w:t xml:space="preserve"> </w:t>
      </w:r>
    </w:p>
    <w:p w:rsidR="00000000" w:rsidDel="00000000" w:rsidP="00000000" w:rsidRDefault="00000000" w:rsidRPr="00000000" w14:paraId="0000014B">
      <w:pPr>
        <w:ind w:right="560"/>
        <w:jc w:val="both"/>
        <w:rPr/>
      </w:pPr>
      <w:r w:rsidDel="00000000" w:rsidR="00000000" w:rsidRPr="00000000">
        <w:rPr>
          <w:rtl w:val="0"/>
        </w:rPr>
        <w:t xml:space="preserve"> </w:t>
      </w:r>
    </w:p>
    <w:p w:rsidR="00000000" w:rsidDel="00000000" w:rsidP="00000000" w:rsidRDefault="00000000" w:rsidRPr="00000000" w14:paraId="0000014C">
      <w:pPr>
        <w:ind w:right="560"/>
        <w:jc w:val="both"/>
        <w:rPr/>
      </w:pPr>
      <w:r w:rsidDel="00000000" w:rsidR="00000000" w:rsidRPr="00000000">
        <w:rPr>
          <w:rtl w:val="0"/>
        </w:rPr>
        <w:t xml:space="preserve">Kinnitan, et:</w:t>
      </w:r>
    </w:p>
    <w:p w:rsidR="00000000" w:rsidDel="00000000" w:rsidP="00000000" w:rsidRDefault="00000000" w:rsidRPr="00000000" w14:paraId="0000014D">
      <w:pPr>
        <w:ind w:left="720" w:right="560" w:hanging="360"/>
        <w:jc w:val="both"/>
        <w:rPr/>
      </w:pPr>
      <w:r w:rsidDel="00000000" w:rsidR="00000000" w:rsidRPr="00000000">
        <w:rPr>
          <w:rtl w:val="0"/>
        </w:rPr>
        <w:t xml:space="preserve">1)</w:t>
      </w:r>
      <w:r w:rsidDel="00000000" w:rsidR="00000000" w:rsidRPr="00000000">
        <w:rPr>
          <w:rFonts w:ascii="Times New Roman" w:cs="Times New Roman" w:eastAsia="Times New Roman" w:hAnsi="Times New Roman"/>
          <w:sz w:val="14"/>
          <w:szCs w:val="14"/>
          <w:rtl w:val="0"/>
        </w:rPr>
        <w:tab/>
      </w:r>
      <w:r w:rsidDel="00000000" w:rsidR="00000000" w:rsidRPr="00000000">
        <w:rPr>
          <w:rtl w:val="0"/>
        </w:rPr>
        <w:t xml:space="preserve">osalen reaalselt lepingu täitmisel;</w:t>
      </w:r>
    </w:p>
    <w:p w:rsidR="00000000" w:rsidDel="00000000" w:rsidP="00000000" w:rsidRDefault="00000000" w:rsidRPr="00000000" w14:paraId="0000014E">
      <w:pPr>
        <w:ind w:left="720" w:right="560" w:hanging="360"/>
        <w:jc w:val="both"/>
        <w:rPr/>
      </w:pPr>
      <w:r w:rsidDel="00000000" w:rsidR="00000000" w:rsidRPr="00000000">
        <w:rPr>
          <w:rtl w:val="0"/>
        </w:rPr>
        <w:t xml:space="preserve">2)</w:t>
      </w:r>
      <w:r w:rsidDel="00000000" w:rsidR="00000000" w:rsidRPr="00000000">
        <w:rPr>
          <w:rFonts w:ascii="Times New Roman" w:cs="Times New Roman" w:eastAsia="Times New Roman" w:hAnsi="Times New Roman"/>
          <w:sz w:val="14"/>
          <w:szCs w:val="14"/>
          <w:rtl w:val="0"/>
        </w:rPr>
        <w:tab/>
      </w:r>
      <w:r w:rsidDel="00000000" w:rsidR="00000000" w:rsidRPr="00000000">
        <w:rPr>
          <w:rtl w:val="0"/>
        </w:rPr>
        <w:t xml:space="preserve">oskan kesktasemel (vähemalt B2) eesti ja inglise keelt, sh tean sotsiaalmeedia valdkonna terminoloogiat mõlemas keeles.</w:t>
      </w:r>
    </w:p>
    <w:p w:rsidR="00000000" w:rsidDel="00000000" w:rsidP="00000000" w:rsidRDefault="00000000" w:rsidRPr="00000000" w14:paraId="0000014F">
      <w:pPr>
        <w:ind w:right="560"/>
        <w:jc w:val="both"/>
        <w:rPr/>
      </w:pPr>
      <w:r w:rsidDel="00000000" w:rsidR="00000000" w:rsidRPr="00000000">
        <w:rPr>
          <w:rtl w:val="0"/>
        </w:rPr>
        <w:t xml:space="preserve"> </w:t>
      </w:r>
    </w:p>
    <w:p w:rsidR="00000000" w:rsidDel="00000000" w:rsidP="00000000" w:rsidRDefault="00000000" w:rsidRPr="00000000" w14:paraId="00000150">
      <w:pPr>
        <w:ind w:right="560"/>
        <w:jc w:val="both"/>
        <w:rPr/>
      </w:pPr>
      <w:r w:rsidDel="00000000" w:rsidR="00000000" w:rsidRPr="00000000">
        <w:rPr>
          <w:rtl w:val="0"/>
        </w:rPr>
        <w:t xml:space="preserve"> </w:t>
      </w:r>
    </w:p>
    <w:p w:rsidR="00000000" w:rsidDel="00000000" w:rsidP="00000000" w:rsidRDefault="00000000" w:rsidRPr="00000000" w14:paraId="00000151">
      <w:pPr>
        <w:ind w:right="560"/>
        <w:jc w:val="both"/>
        <w:rPr/>
      </w:pPr>
      <w:r w:rsidDel="00000000" w:rsidR="00000000" w:rsidRPr="00000000">
        <w:rPr>
          <w:rtl w:val="0"/>
        </w:rPr>
        <w:t xml:space="preserve"> </w:t>
      </w:r>
    </w:p>
    <w:p w:rsidR="00000000" w:rsidDel="00000000" w:rsidP="00000000" w:rsidRDefault="00000000" w:rsidRPr="00000000" w14:paraId="00000152">
      <w:pPr>
        <w:ind w:right="560"/>
        <w:jc w:val="both"/>
        <w:rPr>
          <w:color w:val="111111"/>
        </w:rPr>
      </w:pPr>
      <w:r w:rsidDel="00000000" w:rsidR="00000000" w:rsidRPr="00000000">
        <w:rPr>
          <w:color w:val="111111"/>
          <w:rtl w:val="0"/>
        </w:rPr>
        <w:t xml:space="preserve">(allkirjastatud digitaalselt)</w:t>
      </w:r>
    </w:p>
    <w:p w:rsidR="00000000" w:rsidDel="00000000" w:rsidP="00000000" w:rsidRDefault="00000000" w:rsidRPr="00000000" w14:paraId="00000153">
      <w:pPr>
        <w:shd w:fill="ffffff" w:val="clear"/>
        <w:spacing w:after="240" w:before="180" w:lineRule="auto"/>
        <w:rPr>
          <w:color w:val="111111"/>
        </w:rPr>
      </w:pPr>
      <w:r w:rsidDel="00000000" w:rsidR="00000000" w:rsidRPr="00000000">
        <w:rPr>
          <w:color w:val="111111"/>
          <w:rtl w:val="0"/>
        </w:rPr>
        <w:t xml:space="preserve">Sirel Nepper (nimi)</w:t>
      </w:r>
    </w:p>
    <w:p w:rsidR="00000000" w:rsidDel="00000000" w:rsidP="00000000" w:rsidRDefault="00000000" w:rsidRPr="00000000" w14:paraId="00000154">
      <w:pPr>
        <w:shd w:fill="ffffff" w:val="clear"/>
        <w:spacing w:after="240" w:before="180" w:lineRule="auto"/>
        <w:rPr>
          <w:color w:val="111111"/>
        </w:rPr>
      </w:pPr>
      <w:r w:rsidDel="00000000" w:rsidR="00000000" w:rsidRPr="00000000">
        <w:rPr>
          <w:color w:val="111111"/>
          <w:rtl w:val="0"/>
        </w:rPr>
        <w:t xml:space="preserve">Sotsiaalmeedia spetsialist (ametinimetus)</w:t>
      </w:r>
    </w:p>
    <w:p w:rsidR="00000000" w:rsidDel="00000000" w:rsidP="00000000" w:rsidRDefault="00000000" w:rsidRPr="00000000" w14:paraId="00000155">
      <w:pPr>
        <w:spacing w:after="160" w:line="280.1454545454545" w:lineRule="auto"/>
        <w:rPr>
          <w:rFonts w:ascii="Times New Roman" w:cs="Times New Roman" w:eastAsia="Times New Roman" w:hAnsi="Times New Roman"/>
          <w:b w:val="1"/>
          <w:bCs w:val="1"/>
          <w:color w:val="222222"/>
        </w:rPr>
      </w:pP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156">
      <w:pPr>
        <w:pStyle w:val="Heading4"/>
        <w:keepNext w:val="0"/>
        <w:keepLines w:val="0"/>
        <w:shd w:fill="ffffff" w:val="clear"/>
        <w:spacing w:after="40" w:before="240" w:lineRule="auto"/>
        <w:rPr>
          <w:rFonts w:ascii="Times New Roman" w:cs="Times New Roman" w:eastAsia="Times New Roman" w:hAnsi="Times New Roman"/>
          <w:b w:val="1"/>
          <w:bCs w:val="1"/>
          <w:color w:val="222222"/>
        </w:rPr>
      </w:pPr>
      <w:bookmarkStart w:colFirst="0" w:colLast="0" w:name="_j8yw0zoejjwb" w:id="9"/>
      <w:bookmarkEnd w:id="9"/>
      <w:r w:rsidDel="00000000" w:rsidR="00000000" w:rsidRPr="00000000">
        <w:rPr>
          <w:color w:val="222222"/>
          <w:rtl w:val="0"/>
        </w:rPr>
        <w:t xml:space="preserve">7</w:t>
      </w:r>
      <w:r w:rsidDel="00000000" w:rsidR="00000000" w:rsidRPr="00000000">
        <w:rPr>
          <w:rFonts w:ascii="Times New Roman" w:cs="Times New Roman" w:eastAsia="Times New Roman" w:hAnsi="Times New Roman"/>
          <w:b w:val="1"/>
          <w:bCs w:val="1"/>
          <w:color w:val="222222"/>
          <w:rtl w:val="0"/>
        </w:rPr>
        <w:t xml:space="preserve">.  Lõplik kinnitus ja allkirjastamine</w:t>
      </w:r>
    </w:p>
    <w:p w:rsidR="00000000" w:rsidDel="00000000" w:rsidP="00000000" w:rsidRDefault="00000000" w:rsidRPr="00000000" w14:paraId="00000157">
      <w:pPr>
        <w:shd w:fill="ffffff" w:val="clear"/>
        <w:spacing w:after="200" w:before="200" w:lineRule="auto"/>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b w:val="1"/>
          <w:bCs w:val="1"/>
          <w:color w:val="222222"/>
          <w:sz w:val="24"/>
          <w:szCs w:val="24"/>
          <w:rtl w:val="0"/>
        </w:rPr>
        <w:t xml:space="preserve">Kinnitame, et täidame pakkumuses toodud nõuded ja vastame hankija seatud tingimustele.</w:t>
        <w:br w:type="textWrapping"/>
      </w:r>
      <w:r w:rsidDel="00000000" w:rsidR="00000000" w:rsidRPr="00000000">
        <w:rPr>
          <w:rFonts w:ascii="Times New Roman" w:cs="Times New Roman" w:eastAsia="Times New Roman" w:hAnsi="Times New Roman"/>
          <w:color w:val="222222"/>
          <w:sz w:val="24"/>
          <w:szCs w:val="24"/>
          <w:rtl w:val="0"/>
        </w:rPr>
        <w:t xml:space="preserve">Allkirjastatud digitaalselt:</w:t>
        <w:br w:type="textWrapping"/>
      </w:r>
      <w:r w:rsidDel="00000000" w:rsidR="00000000" w:rsidRPr="00000000">
        <w:rPr>
          <w:rFonts w:ascii="Times New Roman" w:cs="Times New Roman" w:eastAsia="Times New Roman" w:hAnsi="Times New Roman"/>
          <w:b w:val="1"/>
          <w:bCs w:val="1"/>
          <w:color w:val="222222"/>
          <w:sz w:val="24"/>
          <w:szCs w:val="24"/>
          <w:rtl w:val="0"/>
        </w:rPr>
        <w:t xml:space="preserve">Andreas Hõlpus</w:t>
        <w:br w:type="textWrapping"/>
      </w:r>
      <w:r w:rsidDel="00000000" w:rsidR="00000000" w:rsidRPr="00000000">
        <w:rPr>
          <w:rFonts w:ascii="Times New Roman" w:cs="Times New Roman" w:eastAsia="Times New Roman" w:hAnsi="Times New Roman"/>
          <w:color w:val="222222"/>
          <w:sz w:val="24"/>
          <w:szCs w:val="24"/>
          <w:rtl w:val="0"/>
        </w:rPr>
        <w:t xml:space="preserve">Target Media OÜ</w:t>
      </w:r>
    </w:p>
    <w:p w:rsidR="00000000" w:rsidDel="00000000" w:rsidP="00000000" w:rsidRDefault="00000000" w:rsidRPr="00000000" w14:paraId="00000158">
      <w:pPr>
        <w:shd w:fill="ffffff" w:val="clear"/>
        <w:spacing w:after="200" w:before="200" w:lineRule="auto"/>
        <w:rPr>
          <w:rFonts w:ascii="Times New Roman" w:cs="Times New Roman" w:eastAsia="Times New Roman" w:hAnsi="Times New Roman"/>
          <w:color w:val="222222"/>
          <w:sz w:val="24"/>
          <w:szCs w:val="24"/>
        </w:rPr>
      </w:pPr>
      <w:r w:rsidDel="00000000" w:rsidR="00000000" w:rsidRPr="00000000">
        <w:rPr>
          <w:rtl w:val="0"/>
        </w:rPr>
      </w:r>
    </w:p>
    <w:p w:rsidR="00000000" w:rsidDel="00000000" w:rsidP="00000000" w:rsidRDefault="00000000" w:rsidRPr="00000000" w14:paraId="00000159">
      <w:pPr>
        <w:shd w:fill="ffffff" w:val="clear"/>
        <w:spacing w:after="200" w:before="200" w:lineRule="auto"/>
        <w:rPr>
          <w:rFonts w:ascii="Times New Roman" w:cs="Times New Roman" w:eastAsia="Times New Roman" w:hAnsi="Times New Roman"/>
          <w:color w:val="222222"/>
          <w:sz w:val="24"/>
          <w:szCs w:val="24"/>
        </w:rPr>
      </w:pPr>
      <w:r w:rsidDel="00000000" w:rsidR="00000000" w:rsidRPr="00000000">
        <w:rPr>
          <w:rtl w:val="0"/>
        </w:rPr>
      </w:r>
    </w:p>
    <w:p w:rsidR="00000000" w:rsidDel="00000000" w:rsidP="00000000" w:rsidRDefault="00000000" w:rsidRPr="00000000" w14:paraId="0000015A">
      <w:pPr>
        <w:shd w:fill="ffffff" w:val="clear"/>
        <w:spacing w:after="200" w:before="200" w:lineRule="auto"/>
        <w:rPr>
          <w:rFonts w:ascii="Times New Roman" w:cs="Times New Roman" w:eastAsia="Times New Roman" w:hAnsi="Times New Roman"/>
          <w:color w:val="222222"/>
          <w:sz w:val="24"/>
          <w:szCs w:val="24"/>
        </w:rPr>
      </w:pPr>
      <w:r w:rsidDel="00000000" w:rsidR="00000000" w:rsidRPr="00000000">
        <w:rPr>
          <w:rtl w:val="0"/>
        </w:rPr>
      </w:r>
    </w:p>
    <w:p w:rsidR="00000000" w:rsidDel="00000000" w:rsidP="00000000" w:rsidRDefault="00000000" w:rsidRPr="00000000" w14:paraId="0000015B">
      <w:pPr>
        <w:shd w:fill="ffffff" w:val="clear"/>
        <w:spacing w:after="200" w:before="200" w:lineRule="auto"/>
        <w:rPr>
          <w:rFonts w:ascii="Times New Roman" w:cs="Times New Roman" w:eastAsia="Times New Roman" w:hAnsi="Times New Roman"/>
          <w:color w:val="222222"/>
          <w:sz w:val="24"/>
          <w:szCs w:val="24"/>
        </w:rPr>
      </w:pPr>
      <w:r w:rsidDel="00000000" w:rsidR="00000000" w:rsidRPr="00000000">
        <w:rPr>
          <w:rtl w:val="0"/>
        </w:rPr>
      </w:r>
    </w:p>
    <w:p w:rsidR="00000000" w:rsidDel="00000000" w:rsidP="00000000" w:rsidRDefault="00000000" w:rsidRPr="00000000" w14:paraId="0000015C">
      <w:pPr>
        <w:shd w:fill="ffffff" w:val="clear"/>
        <w:spacing w:after="200" w:before="200" w:lineRule="auto"/>
        <w:rPr>
          <w:rFonts w:ascii="Times New Roman" w:cs="Times New Roman" w:eastAsia="Times New Roman" w:hAnsi="Times New Roman"/>
          <w:color w:val="222222"/>
          <w:sz w:val="24"/>
          <w:szCs w:val="24"/>
        </w:rPr>
      </w:pPr>
      <w:r w:rsidDel="00000000" w:rsidR="00000000" w:rsidRPr="00000000">
        <w:rPr>
          <w:rtl w:val="0"/>
        </w:rPr>
      </w:r>
    </w:p>
    <w:p w:rsidR="00000000" w:rsidDel="00000000" w:rsidP="00000000" w:rsidRDefault="00000000" w:rsidRPr="00000000" w14:paraId="0000015D">
      <w:pPr>
        <w:shd w:fill="ffffff" w:val="clear"/>
        <w:spacing w:after="200" w:before="200" w:lineRule="auto"/>
        <w:rPr>
          <w:rFonts w:ascii="Times New Roman" w:cs="Times New Roman" w:eastAsia="Times New Roman" w:hAnsi="Times New Roman"/>
          <w:color w:val="222222"/>
          <w:sz w:val="24"/>
          <w:szCs w:val="24"/>
        </w:rPr>
      </w:pPr>
      <w:r w:rsidDel="00000000" w:rsidR="00000000" w:rsidRPr="00000000">
        <w:rPr>
          <w:rtl w:val="0"/>
        </w:rPr>
      </w:r>
    </w:p>
    <w:p w:rsidR="00000000" w:rsidDel="00000000" w:rsidP="00000000" w:rsidRDefault="00000000" w:rsidRPr="00000000" w14:paraId="0000015E">
      <w:pPr>
        <w:shd w:fill="ffffff" w:val="clear"/>
        <w:spacing w:after="200" w:before="200" w:lineRule="auto"/>
        <w:rPr>
          <w:rFonts w:ascii="Times New Roman" w:cs="Times New Roman" w:eastAsia="Times New Roman" w:hAnsi="Times New Roman"/>
          <w:color w:val="222222"/>
          <w:sz w:val="24"/>
          <w:szCs w:val="24"/>
        </w:rPr>
      </w:pPr>
      <w:r w:rsidDel="00000000" w:rsidR="00000000" w:rsidRPr="00000000">
        <w:rPr>
          <w:rtl w:val="0"/>
        </w:rPr>
      </w:r>
    </w:p>
    <w:p w:rsidR="00000000" w:rsidDel="00000000" w:rsidP="00000000" w:rsidRDefault="00000000" w:rsidRPr="00000000" w14:paraId="0000015F">
      <w:pPr>
        <w:shd w:fill="ffffff" w:val="clear"/>
        <w:spacing w:after="200" w:before="200" w:lineRule="auto"/>
        <w:rPr>
          <w:rFonts w:ascii="Times New Roman" w:cs="Times New Roman" w:eastAsia="Times New Roman" w:hAnsi="Times New Roman"/>
          <w:color w:val="222222"/>
          <w:sz w:val="24"/>
          <w:szCs w:val="24"/>
        </w:rPr>
      </w:pPr>
      <w:r w:rsidDel="00000000" w:rsidR="00000000" w:rsidRPr="00000000">
        <w:rPr>
          <w:rtl w:val="0"/>
        </w:rPr>
      </w:r>
    </w:p>
    <w:p w:rsidR="00000000" w:rsidDel="00000000" w:rsidP="00000000" w:rsidRDefault="00000000" w:rsidRPr="00000000" w14:paraId="00000160">
      <w:pPr>
        <w:shd w:fill="ffffff" w:val="clear"/>
        <w:spacing w:after="200" w:before="200" w:lineRule="auto"/>
        <w:rPr>
          <w:rFonts w:ascii="Times New Roman" w:cs="Times New Roman" w:eastAsia="Times New Roman" w:hAnsi="Times New Roman"/>
          <w:color w:val="222222"/>
          <w:sz w:val="24"/>
          <w:szCs w:val="24"/>
        </w:rPr>
      </w:pPr>
      <w:r w:rsidDel="00000000" w:rsidR="00000000" w:rsidRPr="00000000">
        <w:rPr>
          <w:rtl w:val="0"/>
        </w:rPr>
      </w:r>
    </w:p>
    <w:p w:rsidR="00000000" w:rsidDel="00000000" w:rsidP="00000000" w:rsidRDefault="00000000" w:rsidRPr="00000000" w14:paraId="00000161">
      <w:pPr>
        <w:shd w:fill="ffffff" w:val="clear"/>
        <w:spacing w:after="200" w:before="200" w:lineRule="auto"/>
        <w:rPr>
          <w:rFonts w:ascii="Times New Roman" w:cs="Times New Roman" w:eastAsia="Times New Roman" w:hAnsi="Times New Roman"/>
          <w:color w:val="222222"/>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color w:val="222222"/>
        <w:sz w:val="22"/>
        <w:szCs w:val="22"/>
        <w:u w:val="none"/>
      </w:rPr>
    </w:lvl>
    <w:lvl w:ilvl="1">
      <w:start w:val="1"/>
      <w:numFmt w:val="bullet"/>
      <w:lvlText w:val="○"/>
      <w:lvlJc w:val="left"/>
      <w:pPr>
        <w:ind w:left="1440" w:hanging="360"/>
      </w:pPr>
      <w:rPr>
        <w:rFonts w:ascii="Arial" w:cs="Arial" w:eastAsia="Arial" w:hAnsi="Arial"/>
        <w:color w:val="222222"/>
        <w:sz w:val="22"/>
        <w:szCs w:val="22"/>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
    <w:lvl w:ilvl="0">
      <w:start w:val="1"/>
      <w:numFmt w:val="bullet"/>
      <w:lvlText w:val="●"/>
      <w:lvlJc w:val="left"/>
      <w:pPr>
        <w:ind w:left="720" w:hanging="360"/>
      </w:pPr>
      <w:rPr>
        <w:rFonts w:ascii="Arial" w:cs="Arial" w:eastAsia="Arial" w:hAnsi="Arial"/>
        <w:color w:val="0d0d0d"/>
        <w:sz w:val="24"/>
        <w:szCs w:val="24"/>
        <w:u w:val="none"/>
      </w:rPr>
    </w:lvl>
    <w:lvl w:ilvl="1">
      <w:start w:val="1"/>
      <w:numFmt w:val="bullet"/>
      <w:lvlText w:val="●"/>
      <w:lvlJc w:val="left"/>
      <w:pPr>
        <w:ind w:left="1440" w:hanging="360"/>
      </w:pPr>
      <w:rPr>
        <w:rFonts w:ascii="Arial" w:cs="Arial" w:eastAsia="Arial" w:hAnsi="Arial"/>
        <w:color w:val="0d0d0d"/>
        <w:sz w:val="24"/>
        <w:szCs w:val="24"/>
        <w:u w:val="none"/>
      </w:rPr>
    </w:lvl>
    <w:lvl w:ilvl="2">
      <w:start w:val="1"/>
      <w:numFmt w:val="bullet"/>
      <w:lvlText w:val="●"/>
      <w:lvlJc w:val="left"/>
      <w:pPr>
        <w:ind w:left="2160" w:hanging="360"/>
      </w:pPr>
      <w:rPr>
        <w:rFonts w:ascii="Arial" w:cs="Arial" w:eastAsia="Arial" w:hAnsi="Arial"/>
        <w:color w:val="0d0d0d"/>
        <w:sz w:val="24"/>
        <w:szCs w:val="24"/>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7">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8">
    <w:lvl w:ilvl="0">
      <w:start w:val="1"/>
      <w:numFmt w:val="bullet"/>
      <w:lvlText w:val="●"/>
      <w:lvlJc w:val="left"/>
      <w:pPr>
        <w:ind w:left="720" w:hanging="360"/>
      </w:pPr>
      <w:rPr>
        <w:rFonts w:ascii="Arial" w:cs="Arial" w:eastAsia="Arial" w:hAnsi="Arial"/>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decimal"/>
      <w:lvlText w:val="%1."/>
      <w:lvlJc w:val="left"/>
      <w:pPr>
        <w:ind w:left="720" w:hanging="360"/>
      </w:pPr>
      <w:rPr>
        <w:rFonts w:ascii="Times New Roman" w:cs="Times New Roman" w:eastAsia="Times New Roman" w:hAnsi="Times New Roman"/>
        <w:b w:val="1"/>
        <w:bCs w:val="1"/>
        <w:color w:val="222222"/>
        <w:sz w:val="22"/>
        <w:szCs w:val="22"/>
        <w:u w:val="none"/>
      </w:rPr>
    </w:lvl>
    <w:lvl w:ilvl="1">
      <w:start w:val="1"/>
      <w:numFmt w:val="bullet"/>
      <w:lvlText w:val="○"/>
      <w:lvlJc w:val="left"/>
      <w:pPr>
        <w:ind w:left="1440" w:hanging="360"/>
      </w:pPr>
      <w:rPr>
        <w:rFonts w:ascii="Arial" w:cs="Arial" w:eastAsia="Arial" w:hAnsi="Arial"/>
        <w:color w:val="222222"/>
        <w:sz w:val="22"/>
        <w:szCs w:val="22"/>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lvl w:ilvl="0">
      <w:start w:val="1"/>
      <w:numFmt w:val="decimal"/>
      <w:lvlText w:val="%1."/>
      <w:lvlJc w:val="left"/>
      <w:pPr>
        <w:ind w:left="2160" w:hanging="360"/>
      </w:pPr>
      <w:rPr>
        <w:rFonts w:ascii="Arial" w:cs="Arial" w:eastAsia="Arial" w:hAnsi="Arial"/>
        <w:color w:val="0d0d0d"/>
        <w:sz w:val="24"/>
        <w:szCs w:val="24"/>
        <w:u w:val="none"/>
      </w:rPr>
    </w:lvl>
    <w:lvl w:ilvl="1">
      <w:start w:val="1"/>
      <w:numFmt w:val="bullet"/>
      <w:lvlText w:val="●"/>
      <w:lvlJc w:val="left"/>
      <w:pPr>
        <w:ind w:left="2880" w:hanging="360"/>
      </w:pPr>
      <w:rPr>
        <w:rFonts w:ascii="Arial" w:cs="Arial" w:eastAsia="Arial" w:hAnsi="Arial"/>
        <w:color w:val="0d0d0d"/>
        <w:sz w:val="24"/>
        <w:szCs w:val="24"/>
        <w:u w:val="none"/>
      </w:rPr>
    </w:lvl>
    <w:lvl w:ilvl="2">
      <w:start w:val="1"/>
      <w:numFmt w:val="bullet"/>
      <w:lvlText w:val="●"/>
      <w:lvlJc w:val="left"/>
      <w:pPr>
        <w:ind w:left="3600" w:hanging="360"/>
      </w:pPr>
      <w:rPr>
        <w:rFonts w:ascii="Arial" w:cs="Arial" w:eastAsia="Arial" w:hAnsi="Arial"/>
        <w:color w:val="0d0d0d"/>
        <w:sz w:val="24"/>
        <w:szCs w:val="24"/>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lef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left"/>
      <w:pPr>
        <w:ind w:left="792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Bdr>
        <w:top w:color="e3e3e3" w:space="0" w:sz="0" w:val="none"/>
        <w:left w:color="e3e3e3" w:space="0" w:sz="0" w:val="none"/>
        <w:bottom w:color="e3e3e3" w:space="0" w:sz="0" w:val="none"/>
        <w:right w:color="e3e3e3" w:space="0" w:sz="0" w:val="none"/>
        <w:between w:color="e3e3e3" w:space="0" w:sz="0" w:val="none"/>
      </w:pBdr>
      <w:shd w:fill="ffffff" w:val="clear"/>
      <w:spacing w:after="300" w:before="120" w:lineRule="auto"/>
    </w:pPr>
    <w:rPr>
      <w:rFonts w:ascii="Times New Roman" w:cs="Times New Roman" w:eastAsia="Times New Roman" w:hAnsi="Times New Roman"/>
      <w:b w:val="1"/>
      <w:bCs w:val="1"/>
      <w:sz w:val="24"/>
      <w:szCs w:val="24"/>
    </w:rPr>
  </w:style>
  <w:style w:type="paragraph" w:styleId="Heading5">
    <w:name w:val="heading 5"/>
    <w:basedOn w:val="Normal"/>
    <w:next w:val="Normal"/>
    <w:pPr>
      <w:keepNext w:val="1"/>
      <w:keepLines w:val="1"/>
    </w:pPr>
    <w:rPr>
      <w:rFonts w:ascii="Times New Roman" w:cs="Times New Roman" w:eastAsia="Times New Roman" w:hAnsi="Times New Roman"/>
      <w:b w:val="1"/>
      <w:bCs w:val="1"/>
      <w:sz w:val="24"/>
      <w:szCs w:val="24"/>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3">
    <w:basedOn w:val="TableNormal"/>
    <w:tblPr>
      <w:tblStyleRowBandSize w:val="1"/>
      <w:tblStyleColBandSize w:val="1"/>
      <w:tblCellMar/>
    </w:tblPr>
  </w:style>
  <w:style w:type="table" w:styleId="Table4">
    <w:basedOn w:val="TableNormal"/>
    <w:tblPr>
      <w:tblStyleRowBandSize w:val="1"/>
      <w:tblStyleColBandSize w:val="1"/>
      <w:tblCellMar/>
    </w:tblPr>
  </w:style>
  <w:style w:type="table" w:styleId="Table5">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andreas@targetmedia.ee" TargetMode="External"/><Relationship Id="rId7" Type="http://schemas.openxmlformats.org/officeDocument/2006/relationships/hyperlink" Target="mailto:Elise.Kytt@opera.ee" TargetMode="External"/><Relationship Id="rId8" Type="http://schemas.openxmlformats.org/officeDocument/2006/relationships/hyperlink" Target="mailto:sirel@targetmedia.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